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5D1" w:rsidRPr="00357C2D" w:rsidRDefault="005905D1" w:rsidP="005905D1">
      <w:pPr>
        <w:jc w:val="center"/>
        <w:outlineLvl w:val="0"/>
        <w:rPr>
          <w:b/>
        </w:rPr>
      </w:pPr>
      <w:r w:rsidRPr="00357C2D">
        <w:rPr>
          <w:b/>
        </w:rPr>
        <w:t>CARE PLAN</w:t>
      </w:r>
    </w:p>
    <w:p w:rsidR="005905D1" w:rsidRPr="00357C2D" w:rsidRDefault="00E67F44" w:rsidP="005905D1">
      <w:pPr>
        <w:jc w:val="center"/>
        <w:outlineLvl w:val="0"/>
        <w:rPr>
          <w:b/>
        </w:rPr>
      </w:pPr>
      <w:r w:rsidRPr="00357C2D">
        <w:rPr>
          <w:b/>
        </w:rPr>
        <w:t xml:space="preserve">NURS 223L </w:t>
      </w:r>
      <w:r w:rsidR="005905D1" w:rsidRPr="00357C2D">
        <w:rPr>
          <w:b/>
        </w:rPr>
        <w:t>PSYCHIATRIC MENTAL HEALTH</w:t>
      </w:r>
      <w:r w:rsidRPr="00357C2D">
        <w:rPr>
          <w:b/>
        </w:rPr>
        <w:t xml:space="preserve"> NURSING </w:t>
      </w:r>
    </w:p>
    <w:p w:rsidR="005905D1" w:rsidRPr="00357C2D" w:rsidRDefault="005905D1" w:rsidP="005905D1"/>
    <w:tbl>
      <w:tblPr>
        <w:tblW w:w="13950" w:type="dxa"/>
        <w:tblInd w:w="-252" w:type="dxa"/>
        <w:tblBorders>
          <w:bottom w:val="single" w:sz="4" w:space="0" w:color="auto"/>
        </w:tblBorders>
        <w:tblLook w:val="01E0"/>
      </w:tblPr>
      <w:tblGrid>
        <w:gridCol w:w="1872"/>
        <w:gridCol w:w="2933"/>
        <w:gridCol w:w="1846"/>
        <w:gridCol w:w="2350"/>
        <w:gridCol w:w="177"/>
        <w:gridCol w:w="1813"/>
        <w:gridCol w:w="31"/>
        <w:gridCol w:w="2928"/>
      </w:tblGrid>
      <w:tr w:rsidR="005905D1" w:rsidRPr="00357C2D">
        <w:tc>
          <w:tcPr>
            <w:tcW w:w="1888" w:type="dxa"/>
            <w:tcBorders>
              <w:top w:val="nil"/>
              <w:left w:val="nil"/>
              <w:bottom w:val="nil"/>
              <w:right w:val="nil"/>
            </w:tcBorders>
            <w:vAlign w:val="bottom"/>
          </w:tcPr>
          <w:p w:rsidR="005905D1" w:rsidRPr="00357C2D" w:rsidRDefault="005905D1" w:rsidP="00835883">
            <w:pPr>
              <w:jc w:val="right"/>
              <w:rPr>
                <w:b/>
              </w:rPr>
            </w:pPr>
            <w:r w:rsidRPr="00357C2D">
              <w:rPr>
                <w:b/>
              </w:rPr>
              <w:t>Student</w:t>
            </w:r>
          </w:p>
        </w:tc>
        <w:tc>
          <w:tcPr>
            <w:tcW w:w="7742" w:type="dxa"/>
            <w:gridSpan w:val="4"/>
            <w:tcBorders>
              <w:top w:val="nil"/>
              <w:left w:val="nil"/>
              <w:bottom w:val="single" w:sz="4" w:space="0" w:color="auto"/>
              <w:right w:val="nil"/>
            </w:tcBorders>
          </w:tcPr>
          <w:p w:rsidR="005905D1" w:rsidRPr="00357C2D" w:rsidRDefault="005905D1" w:rsidP="008A7B67">
            <w:pPr>
              <w:rPr>
                <w:b/>
              </w:rPr>
            </w:pPr>
          </w:p>
        </w:tc>
        <w:tc>
          <w:tcPr>
            <w:tcW w:w="1143" w:type="dxa"/>
            <w:tcBorders>
              <w:top w:val="nil"/>
              <w:left w:val="nil"/>
              <w:bottom w:val="nil"/>
              <w:right w:val="nil"/>
            </w:tcBorders>
            <w:vAlign w:val="bottom"/>
          </w:tcPr>
          <w:p w:rsidR="005905D1" w:rsidRPr="00357C2D" w:rsidRDefault="005905D1" w:rsidP="00835883">
            <w:pPr>
              <w:jc w:val="right"/>
              <w:rPr>
                <w:b/>
              </w:rPr>
            </w:pPr>
            <w:r w:rsidRPr="00357C2D">
              <w:rPr>
                <w:b/>
              </w:rPr>
              <w:t>Date</w:t>
            </w:r>
          </w:p>
        </w:tc>
        <w:tc>
          <w:tcPr>
            <w:tcW w:w="3177" w:type="dxa"/>
            <w:gridSpan w:val="2"/>
            <w:tcBorders>
              <w:top w:val="nil"/>
              <w:left w:val="nil"/>
              <w:bottom w:val="single" w:sz="4" w:space="0" w:color="auto"/>
              <w:right w:val="nil"/>
            </w:tcBorders>
          </w:tcPr>
          <w:p w:rsidR="005905D1" w:rsidRPr="00357C2D" w:rsidRDefault="005905D1" w:rsidP="00835883">
            <w:pPr>
              <w:rPr>
                <w:b/>
              </w:rPr>
            </w:pPr>
          </w:p>
        </w:tc>
      </w:tr>
      <w:tr w:rsidR="005905D1" w:rsidRPr="00357C2D">
        <w:trPr>
          <w:trHeight w:val="341"/>
        </w:trPr>
        <w:tc>
          <w:tcPr>
            <w:tcW w:w="1888" w:type="dxa"/>
            <w:tcBorders>
              <w:top w:val="nil"/>
              <w:left w:val="nil"/>
              <w:bottom w:val="nil"/>
              <w:right w:val="nil"/>
            </w:tcBorders>
            <w:vAlign w:val="bottom"/>
          </w:tcPr>
          <w:p w:rsidR="005905D1" w:rsidRPr="00357C2D" w:rsidRDefault="005905D1" w:rsidP="00835883">
            <w:pPr>
              <w:jc w:val="right"/>
              <w:rPr>
                <w:b/>
              </w:rPr>
            </w:pPr>
            <w:r w:rsidRPr="00357C2D">
              <w:rPr>
                <w:b/>
              </w:rPr>
              <w:t>Instructor</w:t>
            </w:r>
          </w:p>
        </w:tc>
        <w:tc>
          <w:tcPr>
            <w:tcW w:w="7742" w:type="dxa"/>
            <w:gridSpan w:val="4"/>
            <w:tcBorders>
              <w:top w:val="single" w:sz="4" w:space="0" w:color="auto"/>
              <w:left w:val="nil"/>
              <w:bottom w:val="single" w:sz="4" w:space="0" w:color="auto"/>
              <w:right w:val="nil"/>
            </w:tcBorders>
          </w:tcPr>
          <w:p w:rsidR="005905D1" w:rsidRPr="00357C2D" w:rsidRDefault="005905D1" w:rsidP="008A7B67">
            <w:pPr>
              <w:rPr>
                <w:b/>
              </w:rPr>
            </w:pPr>
          </w:p>
        </w:tc>
        <w:tc>
          <w:tcPr>
            <w:tcW w:w="1143" w:type="dxa"/>
            <w:tcBorders>
              <w:top w:val="nil"/>
              <w:left w:val="nil"/>
              <w:bottom w:val="nil"/>
              <w:right w:val="nil"/>
            </w:tcBorders>
            <w:vAlign w:val="bottom"/>
          </w:tcPr>
          <w:p w:rsidR="005905D1" w:rsidRPr="00357C2D" w:rsidRDefault="005905D1" w:rsidP="00835883">
            <w:pPr>
              <w:jc w:val="right"/>
              <w:rPr>
                <w:b/>
              </w:rPr>
            </w:pPr>
            <w:r w:rsidRPr="00357C2D">
              <w:rPr>
                <w:b/>
              </w:rPr>
              <w:t>Course</w:t>
            </w:r>
          </w:p>
        </w:tc>
        <w:tc>
          <w:tcPr>
            <w:tcW w:w="3177" w:type="dxa"/>
            <w:gridSpan w:val="2"/>
            <w:tcBorders>
              <w:top w:val="single" w:sz="4" w:space="0" w:color="auto"/>
              <w:left w:val="nil"/>
              <w:bottom w:val="single" w:sz="4" w:space="0" w:color="auto"/>
              <w:right w:val="nil"/>
            </w:tcBorders>
          </w:tcPr>
          <w:p w:rsidR="005905D1" w:rsidRPr="00357C2D" w:rsidRDefault="005905D1" w:rsidP="00835883">
            <w:pPr>
              <w:rPr>
                <w:b/>
              </w:rPr>
            </w:pPr>
          </w:p>
        </w:tc>
      </w:tr>
      <w:tr w:rsidR="005905D1" w:rsidRPr="00357C2D">
        <w:trPr>
          <w:trHeight w:val="332"/>
        </w:trPr>
        <w:tc>
          <w:tcPr>
            <w:tcW w:w="1888" w:type="dxa"/>
            <w:tcBorders>
              <w:top w:val="nil"/>
              <w:left w:val="nil"/>
              <w:bottom w:val="nil"/>
              <w:right w:val="nil"/>
            </w:tcBorders>
          </w:tcPr>
          <w:p w:rsidR="005905D1" w:rsidRPr="00357C2D" w:rsidRDefault="005905D1" w:rsidP="00835883">
            <w:pPr>
              <w:jc w:val="right"/>
              <w:rPr>
                <w:b/>
              </w:rPr>
            </w:pPr>
            <w:r w:rsidRPr="00357C2D">
              <w:rPr>
                <w:b/>
              </w:rPr>
              <w:t>Patient Initials</w:t>
            </w:r>
          </w:p>
        </w:tc>
        <w:tc>
          <w:tcPr>
            <w:tcW w:w="3152" w:type="dxa"/>
            <w:tcBorders>
              <w:top w:val="nil"/>
              <w:left w:val="nil"/>
              <w:bottom w:val="single" w:sz="4" w:space="0" w:color="auto"/>
              <w:right w:val="nil"/>
            </w:tcBorders>
          </w:tcPr>
          <w:p w:rsidR="005905D1" w:rsidRPr="00357C2D" w:rsidRDefault="005905D1" w:rsidP="00835883">
            <w:pPr>
              <w:rPr>
                <w:b/>
              </w:rPr>
            </w:pPr>
          </w:p>
        </w:tc>
        <w:tc>
          <w:tcPr>
            <w:tcW w:w="1890" w:type="dxa"/>
            <w:tcBorders>
              <w:top w:val="nil"/>
              <w:left w:val="nil"/>
              <w:bottom w:val="nil"/>
              <w:right w:val="nil"/>
            </w:tcBorders>
            <w:vAlign w:val="bottom"/>
          </w:tcPr>
          <w:p w:rsidR="005905D1" w:rsidRPr="00357C2D" w:rsidRDefault="005905D1" w:rsidP="00835883">
            <w:pPr>
              <w:jc w:val="right"/>
              <w:rPr>
                <w:b/>
              </w:rPr>
            </w:pPr>
            <w:r w:rsidRPr="00357C2D">
              <w:rPr>
                <w:b/>
              </w:rPr>
              <w:t>Date of Admission</w:t>
            </w:r>
          </w:p>
        </w:tc>
        <w:tc>
          <w:tcPr>
            <w:tcW w:w="2522" w:type="dxa"/>
            <w:tcBorders>
              <w:top w:val="nil"/>
              <w:left w:val="nil"/>
              <w:bottom w:val="single" w:sz="4" w:space="0" w:color="auto"/>
              <w:right w:val="nil"/>
            </w:tcBorders>
          </w:tcPr>
          <w:p w:rsidR="005905D1" w:rsidRPr="00357C2D" w:rsidRDefault="005905D1" w:rsidP="00835883">
            <w:pPr>
              <w:rPr>
                <w:b/>
              </w:rPr>
            </w:pPr>
          </w:p>
        </w:tc>
        <w:tc>
          <w:tcPr>
            <w:tcW w:w="1352" w:type="dxa"/>
            <w:gridSpan w:val="3"/>
            <w:vMerge w:val="restart"/>
            <w:tcBorders>
              <w:top w:val="nil"/>
              <w:left w:val="nil"/>
              <w:bottom w:val="nil"/>
              <w:right w:val="nil"/>
            </w:tcBorders>
          </w:tcPr>
          <w:p w:rsidR="005905D1" w:rsidRPr="00357C2D" w:rsidRDefault="005905D1" w:rsidP="00835883">
            <w:pPr>
              <w:jc w:val="right"/>
              <w:rPr>
                <w:b/>
              </w:rPr>
            </w:pPr>
            <w:r w:rsidRPr="00357C2D">
              <w:rPr>
                <w:b/>
              </w:rPr>
              <w:t xml:space="preserve">Legal Status </w:t>
            </w:r>
          </w:p>
          <w:p w:rsidR="005905D1" w:rsidRPr="00357C2D" w:rsidRDefault="005905D1" w:rsidP="00835883">
            <w:pPr>
              <w:jc w:val="right"/>
              <w:rPr>
                <w:b/>
              </w:rPr>
            </w:pPr>
            <w:r w:rsidRPr="00357C2D">
              <w:rPr>
                <w:b/>
              </w:rPr>
              <w:t>(Vol, 5150, 5250, Conservatorship)</w:t>
            </w:r>
          </w:p>
        </w:tc>
        <w:tc>
          <w:tcPr>
            <w:tcW w:w="3146" w:type="dxa"/>
            <w:vMerge w:val="restart"/>
            <w:tcBorders>
              <w:top w:val="nil"/>
              <w:left w:val="nil"/>
              <w:bottom w:val="single" w:sz="4" w:space="0" w:color="auto"/>
              <w:right w:val="nil"/>
            </w:tcBorders>
          </w:tcPr>
          <w:p w:rsidR="005905D1" w:rsidRPr="00357C2D" w:rsidRDefault="005905D1" w:rsidP="00835883">
            <w:pPr>
              <w:rPr>
                <w:b/>
              </w:rPr>
            </w:pPr>
          </w:p>
        </w:tc>
      </w:tr>
      <w:tr w:rsidR="005905D1" w:rsidRPr="00357C2D">
        <w:tc>
          <w:tcPr>
            <w:tcW w:w="1888" w:type="dxa"/>
            <w:tcBorders>
              <w:top w:val="nil"/>
              <w:left w:val="nil"/>
              <w:bottom w:val="nil"/>
              <w:right w:val="nil"/>
            </w:tcBorders>
            <w:vAlign w:val="bottom"/>
          </w:tcPr>
          <w:p w:rsidR="005905D1" w:rsidRPr="00357C2D" w:rsidRDefault="005905D1" w:rsidP="00835883">
            <w:pPr>
              <w:jc w:val="right"/>
              <w:rPr>
                <w:b/>
              </w:rPr>
            </w:pPr>
            <w:r w:rsidRPr="00357C2D">
              <w:rPr>
                <w:b/>
              </w:rPr>
              <w:t xml:space="preserve">Patient DOB </w:t>
            </w:r>
          </w:p>
        </w:tc>
        <w:tc>
          <w:tcPr>
            <w:tcW w:w="3152" w:type="dxa"/>
            <w:tcBorders>
              <w:top w:val="single" w:sz="4" w:space="0" w:color="auto"/>
              <w:left w:val="nil"/>
              <w:bottom w:val="single" w:sz="4" w:space="0" w:color="auto"/>
              <w:right w:val="nil"/>
            </w:tcBorders>
          </w:tcPr>
          <w:p w:rsidR="005905D1" w:rsidRPr="00357C2D" w:rsidRDefault="005905D1" w:rsidP="00835883">
            <w:pPr>
              <w:rPr>
                <w:b/>
              </w:rPr>
            </w:pPr>
          </w:p>
        </w:tc>
        <w:tc>
          <w:tcPr>
            <w:tcW w:w="1890" w:type="dxa"/>
            <w:tcBorders>
              <w:top w:val="nil"/>
              <w:left w:val="nil"/>
              <w:bottom w:val="nil"/>
              <w:right w:val="nil"/>
            </w:tcBorders>
            <w:vAlign w:val="bottom"/>
          </w:tcPr>
          <w:p w:rsidR="005905D1" w:rsidRPr="00357C2D" w:rsidRDefault="005905D1" w:rsidP="00835883">
            <w:pPr>
              <w:jc w:val="right"/>
              <w:rPr>
                <w:b/>
              </w:rPr>
            </w:pPr>
            <w:r w:rsidRPr="00357C2D">
              <w:rPr>
                <w:b/>
              </w:rPr>
              <w:t>Unit</w:t>
            </w:r>
          </w:p>
        </w:tc>
        <w:tc>
          <w:tcPr>
            <w:tcW w:w="2522" w:type="dxa"/>
            <w:tcBorders>
              <w:top w:val="single" w:sz="4" w:space="0" w:color="auto"/>
              <w:left w:val="nil"/>
              <w:bottom w:val="single" w:sz="4" w:space="0" w:color="auto"/>
              <w:right w:val="nil"/>
            </w:tcBorders>
          </w:tcPr>
          <w:p w:rsidR="005905D1" w:rsidRPr="00357C2D" w:rsidRDefault="005905D1" w:rsidP="00835883">
            <w:pPr>
              <w:rPr>
                <w:b/>
              </w:rPr>
            </w:pPr>
          </w:p>
        </w:tc>
        <w:tc>
          <w:tcPr>
            <w:tcW w:w="1352" w:type="dxa"/>
            <w:gridSpan w:val="3"/>
            <w:vMerge/>
            <w:tcBorders>
              <w:top w:val="nil"/>
              <w:left w:val="nil"/>
              <w:bottom w:val="nil"/>
              <w:right w:val="nil"/>
            </w:tcBorders>
          </w:tcPr>
          <w:p w:rsidR="005905D1" w:rsidRPr="00357C2D" w:rsidRDefault="005905D1" w:rsidP="00835883">
            <w:pPr>
              <w:jc w:val="right"/>
              <w:rPr>
                <w:b/>
              </w:rPr>
            </w:pPr>
          </w:p>
        </w:tc>
        <w:tc>
          <w:tcPr>
            <w:tcW w:w="3146" w:type="dxa"/>
            <w:vMerge/>
            <w:tcBorders>
              <w:top w:val="nil"/>
              <w:left w:val="nil"/>
              <w:bottom w:val="single" w:sz="4" w:space="0" w:color="auto"/>
              <w:right w:val="nil"/>
            </w:tcBorders>
          </w:tcPr>
          <w:p w:rsidR="005905D1" w:rsidRPr="00357C2D" w:rsidRDefault="005905D1" w:rsidP="00835883">
            <w:pPr>
              <w:rPr>
                <w:b/>
              </w:rPr>
            </w:pPr>
          </w:p>
        </w:tc>
      </w:tr>
      <w:tr w:rsidR="005905D1" w:rsidRPr="00357C2D">
        <w:trPr>
          <w:trHeight w:val="602"/>
        </w:trPr>
        <w:tc>
          <w:tcPr>
            <w:tcW w:w="1888" w:type="dxa"/>
            <w:tcBorders>
              <w:top w:val="nil"/>
              <w:left w:val="nil"/>
              <w:bottom w:val="nil"/>
              <w:right w:val="nil"/>
            </w:tcBorders>
            <w:vAlign w:val="bottom"/>
          </w:tcPr>
          <w:p w:rsidR="005905D1" w:rsidRPr="00357C2D" w:rsidRDefault="005905D1" w:rsidP="00835883">
            <w:pPr>
              <w:jc w:val="right"/>
              <w:rPr>
                <w:b/>
              </w:rPr>
            </w:pPr>
            <w:r w:rsidRPr="00357C2D">
              <w:rPr>
                <w:b/>
              </w:rPr>
              <w:t>Chronological and Apparent Age</w:t>
            </w:r>
          </w:p>
        </w:tc>
        <w:tc>
          <w:tcPr>
            <w:tcW w:w="3152" w:type="dxa"/>
            <w:tcBorders>
              <w:top w:val="single" w:sz="4" w:space="0" w:color="auto"/>
              <w:left w:val="nil"/>
              <w:bottom w:val="single" w:sz="4" w:space="0" w:color="auto"/>
              <w:right w:val="nil"/>
            </w:tcBorders>
          </w:tcPr>
          <w:p w:rsidR="005905D1" w:rsidRPr="00357C2D" w:rsidRDefault="005905D1" w:rsidP="00835883">
            <w:pPr>
              <w:rPr>
                <w:b/>
              </w:rPr>
            </w:pPr>
          </w:p>
        </w:tc>
        <w:tc>
          <w:tcPr>
            <w:tcW w:w="1890" w:type="dxa"/>
            <w:tcBorders>
              <w:top w:val="nil"/>
              <w:left w:val="nil"/>
              <w:bottom w:val="nil"/>
              <w:right w:val="nil"/>
            </w:tcBorders>
            <w:vAlign w:val="bottom"/>
          </w:tcPr>
          <w:p w:rsidR="005905D1" w:rsidRPr="00357C2D" w:rsidRDefault="005905D1" w:rsidP="00835883">
            <w:pPr>
              <w:jc w:val="right"/>
              <w:rPr>
                <w:b/>
              </w:rPr>
            </w:pPr>
            <w:r w:rsidRPr="00357C2D">
              <w:rPr>
                <w:b/>
              </w:rPr>
              <w:t>Gender</w:t>
            </w:r>
          </w:p>
        </w:tc>
        <w:tc>
          <w:tcPr>
            <w:tcW w:w="2522" w:type="dxa"/>
            <w:tcBorders>
              <w:top w:val="single" w:sz="4" w:space="0" w:color="auto"/>
              <w:left w:val="nil"/>
              <w:bottom w:val="single" w:sz="4" w:space="0" w:color="auto"/>
              <w:right w:val="nil"/>
            </w:tcBorders>
          </w:tcPr>
          <w:p w:rsidR="005905D1" w:rsidRPr="00357C2D" w:rsidRDefault="005905D1" w:rsidP="00835883">
            <w:pPr>
              <w:rPr>
                <w:b/>
              </w:rPr>
            </w:pPr>
          </w:p>
        </w:tc>
        <w:tc>
          <w:tcPr>
            <w:tcW w:w="1352" w:type="dxa"/>
            <w:gridSpan w:val="3"/>
            <w:tcBorders>
              <w:top w:val="nil"/>
              <w:left w:val="nil"/>
              <w:bottom w:val="nil"/>
              <w:right w:val="nil"/>
            </w:tcBorders>
            <w:vAlign w:val="bottom"/>
          </w:tcPr>
          <w:p w:rsidR="005905D1" w:rsidRPr="00357C2D" w:rsidRDefault="005905D1" w:rsidP="00835883">
            <w:pPr>
              <w:jc w:val="right"/>
              <w:rPr>
                <w:b/>
              </w:rPr>
            </w:pPr>
            <w:r w:rsidRPr="00357C2D">
              <w:rPr>
                <w:b/>
              </w:rPr>
              <w:t>Ethnicity</w:t>
            </w:r>
          </w:p>
        </w:tc>
        <w:tc>
          <w:tcPr>
            <w:tcW w:w="3146" w:type="dxa"/>
            <w:tcBorders>
              <w:top w:val="single" w:sz="4" w:space="0" w:color="auto"/>
              <w:left w:val="nil"/>
              <w:bottom w:val="single" w:sz="4" w:space="0" w:color="auto"/>
              <w:right w:val="nil"/>
            </w:tcBorders>
          </w:tcPr>
          <w:p w:rsidR="005905D1" w:rsidRPr="00357C2D" w:rsidRDefault="005905D1" w:rsidP="00835883">
            <w:pPr>
              <w:rPr>
                <w:b/>
              </w:rPr>
            </w:pPr>
          </w:p>
        </w:tc>
      </w:tr>
      <w:tr w:rsidR="005905D1" w:rsidRPr="00357C2D">
        <w:trPr>
          <w:trHeight w:val="377"/>
        </w:trPr>
        <w:tc>
          <w:tcPr>
            <w:tcW w:w="1888" w:type="dxa"/>
            <w:tcBorders>
              <w:top w:val="nil"/>
              <w:left w:val="nil"/>
              <w:bottom w:val="nil"/>
              <w:right w:val="nil"/>
            </w:tcBorders>
            <w:vAlign w:val="bottom"/>
          </w:tcPr>
          <w:p w:rsidR="005905D1" w:rsidRPr="00357C2D" w:rsidRDefault="005905D1" w:rsidP="00835883">
            <w:pPr>
              <w:jc w:val="right"/>
              <w:rPr>
                <w:b/>
              </w:rPr>
            </w:pPr>
            <w:r w:rsidRPr="00357C2D">
              <w:rPr>
                <w:b/>
              </w:rPr>
              <w:t>Allergies</w:t>
            </w:r>
          </w:p>
        </w:tc>
        <w:tc>
          <w:tcPr>
            <w:tcW w:w="12062" w:type="dxa"/>
            <w:gridSpan w:val="7"/>
            <w:tcBorders>
              <w:top w:val="nil"/>
              <w:left w:val="nil"/>
              <w:bottom w:val="single" w:sz="4" w:space="0" w:color="auto"/>
              <w:right w:val="nil"/>
            </w:tcBorders>
          </w:tcPr>
          <w:p w:rsidR="005905D1" w:rsidRPr="00357C2D" w:rsidRDefault="005905D1" w:rsidP="00835883">
            <w:pPr>
              <w:rPr>
                <w:b/>
              </w:rPr>
            </w:pPr>
          </w:p>
        </w:tc>
      </w:tr>
    </w:tbl>
    <w:p w:rsidR="005905D1" w:rsidRPr="00357C2D" w:rsidRDefault="005905D1" w:rsidP="005905D1"/>
    <w:tbl>
      <w:tblPr>
        <w:tblW w:w="139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5"/>
        <w:gridCol w:w="1951"/>
        <w:gridCol w:w="1951"/>
        <w:gridCol w:w="1903"/>
        <w:gridCol w:w="1983"/>
        <w:gridCol w:w="1951"/>
        <w:gridCol w:w="2351"/>
      </w:tblGrid>
      <w:tr w:rsidR="005905D1" w:rsidRPr="00357C2D">
        <w:trPr>
          <w:trHeight w:val="305"/>
        </w:trPr>
        <w:tc>
          <w:tcPr>
            <w:tcW w:w="1845" w:type="dxa"/>
            <w:shd w:val="clear" w:color="auto" w:fill="365F91"/>
          </w:tcPr>
          <w:p w:rsidR="005905D1" w:rsidRPr="00357C2D" w:rsidRDefault="005905D1" w:rsidP="00835883">
            <w:pPr>
              <w:jc w:val="center"/>
              <w:rPr>
                <w:b/>
                <w:color w:val="FFFFFF"/>
              </w:rPr>
            </w:pPr>
            <w:r w:rsidRPr="00357C2D">
              <w:rPr>
                <w:b/>
                <w:color w:val="FFFFFF"/>
              </w:rPr>
              <w:t>Height/Weight</w:t>
            </w:r>
          </w:p>
        </w:tc>
        <w:tc>
          <w:tcPr>
            <w:tcW w:w="1951" w:type="dxa"/>
            <w:shd w:val="clear" w:color="auto" w:fill="365F91"/>
          </w:tcPr>
          <w:p w:rsidR="005905D1" w:rsidRPr="00357C2D" w:rsidRDefault="005905D1" w:rsidP="00835883">
            <w:pPr>
              <w:jc w:val="center"/>
              <w:rPr>
                <w:b/>
                <w:color w:val="FFFFFF"/>
              </w:rPr>
            </w:pPr>
            <w:r w:rsidRPr="00357C2D">
              <w:rPr>
                <w:b/>
                <w:color w:val="FFFFFF"/>
              </w:rPr>
              <w:t>Temp  (location)</w:t>
            </w:r>
          </w:p>
        </w:tc>
        <w:tc>
          <w:tcPr>
            <w:tcW w:w="1951" w:type="dxa"/>
            <w:shd w:val="clear" w:color="auto" w:fill="365F91"/>
          </w:tcPr>
          <w:p w:rsidR="005905D1" w:rsidRPr="00357C2D" w:rsidRDefault="005905D1" w:rsidP="00835883">
            <w:pPr>
              <w:jc w:val="center"/>
              <w:rPr>
                <w:b/>
                <w:color w:val="FFFFFF"/>
              </w:rPr>
            </w:pPr>
            <w:r w:rsidRPr="00357C2D">
              <w:rPr>
                <w:b/>
                <w:color w:val="FFFFFF"/>
              </w:rPr>
              <w:t xml:space="preserve">Pulse  (location) </w:t>
            </w:r>
          </w:p>
        </w:tc>
        <w:tc>
          <w:tcPr>
            <w:tcW w:w="1903" w:type="dxa"/>
            <w:shd w:val="clear" w:color="auto" w:fill="365F91"/>
          </w:tcPr>
          <w:p w:rsidR="005905D1" w:rsidRPr="00357C2D" w:rsidRDefault="005905D1" w:rsidP="00835883">
            <w:pPr>
              <w:jc w:val="center"/>
              <w:rPr>
                <w:b/>
                <w:color w:val="FFFFFF"/>
              </w:rPr>
            </w:pPr>
            <w:r w:rsidRPr="00357C2D">
              <w:rPr>
                <w:b/>
                <w:color w:val="FFFFFF"/>
              </w:rPr>
              <w:t>Respiration</w:t>
            </w:r>
          </w:p>
        </w:tc>
        <w:tc>
          <w:tcPr>
            <w:tcW w:w="1983" w:type="dxa"/>
            <w:shd w:val="clear" w:color="auto" w:fill="365F91"/>
          </w:tcPr>
          <w:p w:rsidR="005905D1" w:rsidRPr="00357C2D" w:rsidRDefault="005905D1" w:rsidP="00835883">
            <w:pPr>
              <w:jc w:val="center"/>
              <w:rPr>
                <w:b/>
                <w:color w:val="FFFFFF"/>
              </w:rPr>
            </w:pPr>
            <w:r w:rsidRPr="00357C2D">
              <w:rPr>
                <w:b/>
                <w:color w:val="FFFFFF"/>
              </w:rPr>
              <w:t>Pulse Ox (O</w:t>
            </w:r>
            <w:r w:rsidRPr="00357C2D">
              <w:rPr>
                <w:b/>
                <w:color w:val="FFFFFF"/>
                <w:vertAlign w:val="subscript"/>
              </w:rPr>
              <w:t xml:space="preserve">2 </w:t>
            </w:r>
            <w:r w:rsidRPr="00357C2D">
              <w:rPr>
                <w:b/>
                <w:color w:val="FFFFFF"/>
              </w:rPr>
              <w:t>Sat)</w:t>
            </w:r>
          </w:p>
        </w:tc>
        <w:tc>
          <w:tcPr>
            <w:tcW w:w="1951" w:type="dxa"/>
            <w:shd w:val="clear" w:color="auto" w:fill="365F91"/>
          </w:tcPr>
          <w:p w:rsidR="005905D1" w:rsidRPr="00357C2D" w:rsidRDefault="005905D1" w:rsidP="00835883">
            <w:pPr>
              <w:jc w:val="center"/>
              <w:rPr>
                <w:b/>
                <w:color w:val="FFFFFF"/>
              </w:rPr>
            </w:pPr>
            <w:r w:rsidRPr="00357C2D">
              <w:rPr>
                <w:b/>
                <w:color w:val="FFFFFF"/>
              </w:rPr>
              <w:t>Blood Pressure (location)</w:t>
            </w:r>
          </w:p>
        </w:tc>
        <w:tc>
          <w:tcPr>
            <w:tcW w:w="2351" w:type="dxa"/>
            <w:shd w:val="clear" w:color="auto" w:fill="365F91"/>
          </w:tcPr>
          <w:p w:rsidR="005905D1" w:rsidRPr="00357C2D" w:rsidRDefault="005905D1" w:rsidP="00835883">
            <w:pPr>
              <w:jc w:val="center"/>
              <w:rPr>
                <w:b/>
                <w:color w:val="FFFFFF"/>
              </w:rPr>
            </w:pPr>
            <w:r w:rsidRPr="00357C2D">
              <w:rPr>
                <w:b/>
                <w:color w:val="FFFFFF"/>
              </w:rPr>
              <w:t>Pain Scale 1-10 (location, character, onset)</w:t>
            </w:r>
          </w:p>
        </w:tc>
      </w:tr>
      <w:tr w:rsidR="005905D1" w:rsidRPr="00357C2D">
        <w:tc>
          <w:tcPr>
            <w:tcW w:w="1845" w:type="dxa"/>
          </w:tcPr>
          <w:p w:rsidR="005905D1" w:rsidRPr="00357C2D" w:rsidRDefault="005905D1" w:rsidP="008A7B67">
            <w:pPr>
              <w:jc w:val="center"/>
            </w:pPr>
          </w:p>
        </w:tc>
        <w:tc>
          <w:tcPr>
            <w:tcW w:w="1951" w:type="dxa"/>
          </w:tcPr>
          <w:p w:rsidR="005905D1" w:rsidRPr="00357C2D" w:rsidRDefault="005905D1" w:rsidP="008A7B67">
            <w:pPr>
              <w:jc w:val="center"/>
            </w:pPr>
          </w:p>
        </w:tc>
        <w:tc>
          <w:tcPr>
            <w:tcW w:w="1951" w:type="dxa"/>
          </w:tcPr>
          <w:p w:rsidR="005905D1" w:rsidRPr="00357C2D" w:rsidRDefault="005905D1" w:rsidP="008A7B67">
            <w:pPr>
              <w:jc w:val="center"/>
            </w:pPr>
          </w:p>
        </w:tc>
        <w:tc>
          <w:tcPr>
            <w:tcW w:w="1903" w:type="dxa"/>
          </w:tcPr>
          <w:p w:rsidR="005905D1" w:rsidRPr="00357C2D" w:rsidRDefault="005905D1" w:rsidP="008A7B67">
            <w:pPr>
              <w:jc w:val="center"/>
            </w:pPr>
          </w:p>
          <w:p w:rsidR="005905D1" w:rsidRPr="00357C2D" w:rsidRDefault="005905D1" w:rsidP="00835883"/>
        </w:tc>
        <w:tc>
          <w:tcPr>
            <w:tcW w:w="1983" w:type="dxa"/>
          </w:tcPr>
          <w:p w:rsidR="005905D1" w:rsidRPr="00357C2D" w:rsidRDefault="005905D1" w:rsidP="008A7B67">
            <w:pPr>
              <w:jc w:val="center"/>
            </w:pPr>
          </w:p>
        </w:tc>
        <w:tc>
          <w:tcPr>
            <w:tcW w:w="1951" w:type="dxa"/>
          </w:tcPr>
          <w:p w:rsidR="005905D1" w:rsidRPr="00357C2D" w:rsidRDefault="005905D1" w:rsidP="008A7B67">
            <w:pPr>
              <w:jc w:val="center"/>
            </w:pPr>
          </w:p>
        </w:tc>
        <w:tc>
          <w:tcPr>
            <w:tcW w:w="2351" w:type="dxa"/>
          </w:tcPr>
          <w:p w:rsidR="005905D1" w:rsidRPr="00357C2D" w:rsidRDefault="005905D1" w:rsidP="008A7B67">
            <w:pPr>
              <w:jc w:val="center"/>
            </w:pPr>
          </w:p>
        </w:tc>
      </w:tr>
    </w:tbl>
    <w:p w:rsidR="005905D1" w:rsidRPr="00357C2D" w:rsidRDefault="005905D1" w:rsidP="005905D1"/>
    <w:tbl>
      <w:tblPr>
        <w:tblW w:w="139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40"/>
        <w:gridCol w:w="7110"/>
      </w:tblGrid>
      <w:tr w:rsidR="005905D1" w:rsidRPr="00357C2D">
        <w:tc>
          <w:tcPr>
            <w:tcW w:w="6840" w:type="dxa"/>
            <w:shd w:val="clear" w:color="auto" w:fill="365F91"/>
          </w:tcPr>
          <w:p w:rsidR="005905D1" w:rsidRPr="00357C2D" w:rsidRDefault="00E67F44" w:rsidP="00835883">
            <w:pPr>
              <w:jc w:val="center"/>
              <w:rPr>
                <w:b/>
                <w:color w:val="FFFFFF"/>
              </w:rPr>
            </w:pPr>
            <w:r w:rsidRPr="00357C2D">
              <w:rPr>
                <w:b/>
                <w:color w:val="FFFFFF"/>
              </w:rPr>
              <w:t>Psychiatric Diagnosis and Diagnostic Criteria</w:t>
            </w:r>
          </w:p>
          <w:p w:rsidR="005905D1" w:rsidRPr="00357C2D" w:rsidRDefault="005905D1" w:rsidP="00835883">
            <w:pPr>
              <w:rPr>
                <w:color w:val="FFFFFF"/>
              </w:rPr>
            </w:pPr>
          </w:p>
        </w:tc>
        <w:tc>
          <w:tcPr>
            <w:tcW w:w="7110" w:type="dxa"/>
            <w:shd w:val="clear" w:color="auto" w:fill="365F91"/>
          </w:tcPr>
          <w:p w:rsidR="005905D1" w:rsidRPr="00357C2D" w:rsidRDefault="005905D1" w:rsidP="00835883">
            <w:pPr>
              <w:jc w:val="center"/>
              <w:rPr>
                <w:b/>
                <w:color w:val="FFFFFF"/>
              </w:rPr>
            </w:pPr>
            <w:r w:rsidRPr="00357C2D">
              <w:rPr>
                <w:b/>
                <w:color w:val="FFFFFF"/>
              </w:rPr>
              <w:t xml:space="preserve">History of Present Psychiatric Illness: </w:t>
            </w:r>
          </w:p>
          <w:p w:rsidR="005905D1" w:rsidRPr="00357C2D" w:rsidRDefault="005905D1" w:rsidP="00835883">
            <w:pPr>
              <w:jc w:val="center"/>
              <w:rPr>
                <w:color w:val="FFFFFF"/>
              </w:rPr>
            </w:pPr>
            <w:r w:rsidRPr="00357C2D">
              <w:rPr>
                <w:color w:val="FFFFFF"/>
              </w:rPr>
              <w:t>Presenting signs &amp; symptoms/ Previous Psychiatric Admission / Outpatient Mental Health Services/5150 Advisement</w:t>
            </w:r>
          </w:p>
        </w:tc>
      </w:tr>
      <w:tr w:rsidR="005905D1" w:rsidRPr="00357C2D">
        <w:trPr>
          <w:trHeight w:val="818"/>
        </w:trPr>
        <w:tc>
          <w:tcPr>
            <w:tcW w:w="6840" w:type="dxa"/>
          </w:tcPr>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bookmarkStart w:id="0" w:name="_GoBack"/>
            <w:bookmarkEnd w:id="0"/>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225519" w:rsidRPr="00357C2D" w:rsidRDefault="00225519" w:rsidP="00835883">
            <w:pPr>
              <w:rPr>
                <w:rFonts w:eastAsiaTheme="minorHAnsi"/>
                <w:color w:val="000000"/>
              </w:rPr>
            </w:pPr>
          </w:p>
          <w:p w:rsidR="005905D1" w:rsidRPr="00357C2D" w:rsidRDefault="005905D1" w:rsidP="00835883"/>
        </w:tc>
        <w:tc>
          <w:tcPr>
            <w:tcW w:w="7110" w:type="dxa"/>
          </w:tcPr>
          <w:p w:rsidR="005905D1" w:rsidRPr="00357C2D" w:rsidRDefault="005905D1" w:rsidP="00835883"/>
        </w:tc>
      </w:tr>
      <w:tr w:rsidR="005905D1" w:rsidRPr="00357C2D">
        <w:trPr>
          <w:trHeight w:val="926"/>
        </w:trPr>
        <w:tc>
          <w:tcPr>
            <w:tcW w:w="6840" w:type="dxa"/>
            <w:shd w:val="clear" w:color="auto" w:fill="365F91"/>
          </w:tcPr>
          <w:p w:rsidR="005905D1" w:rsidRPr="00357C2D" w:rsidRDefault="005905D1" w:rsidP="00835883">
            <w:pPr>
              <w:jc w:val="center"/>
              <w:rPr>
                <w:b/>
                <w:color w:val="FFFFFF"/>
              </w:rPr>
            </w:pPr>
            <w:r w:rsidRPr="00357C2D">
              <w:rPr>
                <w:b/>
                <w:color w:val="FFFFFF"/>
              </w:rPr>
              <w:lastRenderedPageBreak/>
              <w:t>Psychopathology of admitting and/or related psychiatric diagnosis</w:t>
            </w:r>
          </w:p>
          <w:p w:rsidR="005905D1" w:rsidRPr="00357C2D" w:rsidRDefault="005905D1" w:rsidP="00835883">
            <w:pPr>
              <w:jc w:val="center"/>
              <w:rPr>
                <w:b/>
                <w:color w:val="FFFFFF"/>
              </w:rPr>
            </w:pPr>
            <w:r w:rsidRPr="00357C2D">
              <w:rPr>
                <w:b/>
                <w:color w:val="FFFFFF"/>
              </w:rPr>
              <w:t>Biophysical and/or related medical diagnosis</w:t>
            </w:r>
          </w:p>
          <w:p w:rsidR="005905D1" w:rsidRPr="00357C2D" w:rsidRDefault="005905D1" w:rsidP="00835883">
            <w:pPr>
              <w:jc w:val="center"/>
              <w:rPr>
                <w:color w:val="FFFFFF"/>
              </w:rPr>
            </w:pPr>
            <w:r w:rsidRPr="00357C2D">
              <w:rPr>
                <w:color w:val="FFFFFF"/>
              </w:rPr>
              <w:t>Description of how this diagnosis relates to your patient</w:t>
            </w:r>
          </w:p>
          <w:p w:rsidR="005905D1" w:rsidRPr="00357C2D" w:rsidRDefault="005905D1" w:rsidP="00835883">
            <w:pPr>
              <w:jc w:val="center"/>
              <w:rPr>
                <w:color w:val="FFFFFF"/>
              </w:rPr>
            </w:pPr>
            <w:r w:rsidRPr="00357C2D">
              <w:rPr>
                <w:b/>
                <w:color w:val="FFFFFF"/>
              </w:rPr>
              <w:t>With APA citations</w:t>
            </w:r>
          </w:p>
        </w:tc>
        <w:tc>
          <w:tcPr>
            <w:tcW w:w="7110" w:type="dxa"/>
            <w:shd w:val="clear" w:color="auto" w:fill="365F91"/>
          </w:tcPr>
          <w:p w:rsidR="005905D1" w:rsidRPr="00357C2D" w:rsidRDefault="005905D1" w:rsidP="00835883">
            <w:pPr>
              <w:jc w:val="center"/>
              <w:rPr>
                <w:b/>
                <w:color w:val="FFFFFF"/>
              </w:rPr>
            </w:pPr>
            <w:r w:rsidRPr="00357C2D">
              <w:rPr>
                <w:b/>
                <w:color w:val="FFFFFF"/>
              </w:rPr>
              <w:t>Erickson’s Developmental Stage</w:t>
            </w:r>
          </w:p>
          <w:p w:rsidR="005905D1" w:rsidRPr="00357C2D" w:rsidRDefault="005905D1" w:rsidP="00835883">
            <w:pPr>
              <w:jc w:val="center"/>
              <w:rPr>
                <w:b/>
                <w:color w:val="FFFFFF"/>
              </w:rPr>
            </w:pPr>
            <w:r w:rsidRPr="00357C2D">
              <w:rPr>
                <w:color w:val="FFFFFF"/>
              </w:rPr>
              <w:t>Include RationaleBased on the Patient</w:t>
            </w:r>
          </w:p>
          <w:p w:rsidR="005905D1" w:rsidRPr="00357C2D" w:rsidRDefault="005905D1" w:rsidP="00835883">
            <w:pPr>
              <w:jc w:val="center"/>
              <w:rPr>
                <w:color w:val="FFFFFF"/>
              </w:rPr>
            </w:pPr>
            <w:r w:rsidRPr="00357C2D">
              <w:rPr>
                <w:b/>
                <w:color w:val="FFFFFF"/>
              </w:rPr>
              <w:t>With APA citations</w:t>
            </w:r>
          </w:p>
        </w:tc>
      </w:tr>
      <w:tr w:rsidR="005905D1" w:rsidRPr="00357C2D">
        <w:trPr>
          <w:trHeight w:val="620"/>
        </w:trPr>
        <w:tc>
          <w:tcPr>
            <w:tcW w:w="6840" w:type="dxa"/>
          </w:tcPr>
          <w:p w:rsidR="00225519" w:rsidRPr="00357C2D" w:rsidRDefault="00225519" w:rsidP="00835883">
            <w:r w:rsidRPr="00357C2D">
              <w:rPr>
                <w:b/>
                <w:i/>
              </w:rPr>
              <w:t>Schizophrenia</w:t>
            </w:r>
            <w:r w:rsidR="006B6C05" w:rsidRPr="00357C2D">
              <w:rPr>
                <w:b/>
                <w:i/>
              </w:rPr>
              <w:t>:</w:t>
            </w:r>
            <w:r w:rsidR="006B6C05" w:rsidRPr="00357C2D">
              <w:t xml:space="preserve"> is a challenging</w:t>
            </w:r>
            <w:r w:rsidR="00A355F7">
              <w:t xml:space="preserve"> </w:t>
            </w:r>
            <w:r w:rsidR="006B6C05" w:rsidRPr="00357C2D">
              <w:t xml:space="preserve">mental disorder that </w:t>
            </w:r>
            <w:r w:rsidR="001840CF" w:rsidRPr="00357C2D">
              <w:t>usually</w:t>
            </w:r>
            <w:r w:rsidR="006B6C05" w:rsidRPr="00357C2D">
              <w:t xml:space="preserve"> appears in the late adolescence </w:t>
            </w:r>
            <w:r w:rsidR="001840CF" w:rsidRPr="00357C2D">
              <w:t>or in</w:t>
            </w:r>
            <w:r w:rsidR="006B6C05" w:rsidRPr="00357C2D">
              <w:t xml:space="preserve"> the early childhood</w:t>
            </w:r>
            <w:r w:rsidR="001840CF" w:rsidRPr="00357C2D">
              <w:t xml:space="preserve"> (</w:t>
            </w:r>
            <w:r w:rsidR="001840CF" w:rsidRPr="00357C2D">
              <w:rPr>
                <w:color w:val="222222"/>
                <w:shd w:val="clear" w:color="auto" w:fill="FFFFFF"/>
              </w:rPr>
              <w:t>Sekar et al., 2016)</w:t>
            </w:r>
            <w:r w:rsidR="006B6C05" w:rsidRPr="00357C2D">
              <w:t>. In many cases, people tend to interpr</w:t>
            </w:r>
            <w:r w:rsidR="001840CF" w:rsidRPr="00357C2D">
              <w:t>e</w:t>
            </w:r>
            <w:r w:rsidR="006B6C05" w:rsidRPr="00357C2D">
              <w:t xml:space="preserve">t </w:t>
            </w:r>
            <w:r w:rsidR="001840CF" w:rsidRPr="00357C2D">
              <w:t>this</w:t>
            </w:r>
            <w:r w:rsidR="006B6C05" w:rsidRPr="00357C2D">
              <w:t xml:space="preserve"> mental disorder as a reality abnormality. </w:t>
            </w:r>
            <w:r w:rsidR="001840CF" w:rsidRPr="00357C2D">
              <w:t>Patients</w:t>
            </w:r>
            <w:r w:rsidR="006B6C05" w:rsidRPr="00357C2D">
              <w:t xml:space="preserve"> with </w:t>
            </w:r>
            <w:r w:rsidR="001840CF" w:rsidRPr="00357C2D">
              <w:t>schizophrenia</w:t>
            </w:r>
            <w:r w:rsidR="00A355F7">
              <w:t xml:space="preserve"> often depict</w:t>
            </w:r>
            <w:r w:rsidR="00DF15FA" w:rsidRPr="00357C2D">
              <w:t xml:space="preserve"> some combination of </w:t>
            </w:r>
            <w:r w:rsidR="001840CF" w:rsidRPr="00357C2D">
              <w:t>delusions</w:t>
            </w:r>
            <w:r w:rsidR="00DF15FA" w:rsidRPr="00357C2D">
              <w:t xml:space="preserve">, </w:t>
            </w:r>
            <w:r w:rsidR="001840CF" w:rsidRPr="00357C2D">
              <w:t>hallucinations,</w:t>
            </w:r>
            <w:r w:rsidR="00DF15FA" w:rsidRPr="00357C2D">
              <w:t xml:space="preserve"> extremely disordered thinking and behavior that impair</w:t>
            </w:r>
            <w:r w:rsidR="009E511C" w:rsidRPr="00357C2D">
              <w:t>s</w:t>
            </w:r>
            <w:r w:rsidR="00DF15FA" w:rsidRPr="00357C2D">
              <w:t xml:space="preserve"> daily functioning; it can be disabling at some point. P</w:t>
            </w:r>
            <w:r w:rsidR="00A355F7">
              <w:t>atients with schizophrenia need</w:t>
            </w:r>
            <w:r w:rsidR="00DF15FA" w:rsidRPr="00357C2D">
              <w:t xml:space="preserve"> to be subj</w:t>
            </w:r>
            <w:r w:rsidR="00A355F7">
              <w:t>ected to a lifelong treatment. E</w:t>
            </w:r>
            <w:r w:rsidR="00DF15FA" w:rsidRPr="00357C2D">
              <w:t xml:space="preserve">arly medical and therapeutic intervention may help by getting the symptoms in control earlier before the chronic </w:t>
            </w:r>
            <w:r w:rsidR="001840CF" w:rsidRPr="00357C2D">
              <w:t>complications are</w:t>
            </w:r>
            <w:r w:rsidR="00A355F7">
              <w:t xml:space="preserve"> </w:t>
            </w:r>
            <w:r w:rsidR="001840CF" w:rsidRPr="00357C2D">
              <w:t>developed and</w:t>
            </w:r>
            <w:r w:rsidR="00DF15FA" w:rsidRPr="00357C2D">
              <w:t xml:space="preserve"> hence it may improve </w:t>
            </w:r>
            <w:r w:rsidR="001840CF" w:rsidRPr="00357C2D">
              <w:t>the long</w:t>
            </w:r>
            <w:r w:rsidR="00DF15FA" w:rsidRPr="00357C2D">
              <w:t>-term outlook of the patient.</w:t>
            </w:r>
          </w:p>
          <w:p w:rsidR="00225519" w:rsidRPr="00357C2D" w:rsidRDefault="00225519" w:rsidP="00835883"/>
          <w:p w:rsidR="00225519" w:rsidRPr="00357C2D" w:rsidRDefault="00225519" w:rsidP="00835883">
            <w:r w:rsidRPr="00357C2D">
              <w:rPr>
                <w:b/>
                <w:i/>
              </w:rPr>
              <w:t>Bipolar:</w:t>
            </w:r>
            <w:r w:rsidR="009E511C" w:rsidRPr="00357C2D">
              <w:t xml:space="preserve">  it is a brain disorder that causes unusual shifts in mood, </w:t>
            </w:r>
            <w:r w:rsidR="001840CF" w:rsidRPr="00357C2D">
              <w:t>activity</w:t>
            </w:r>
            <w:r w:rsidR="009E511C" w:rsidRPr="00357C2D">
              <w:t xml:space="preserve"> levels, energy, </w:t>
            </w:r>
            <w:r w:rsidR="001840CF" w:rsidRPr="00357C2D">
              <w:t>and</w:t>
            </w:r>
            <w:r w:rsidR="009E511C" w:rsidRPr="00357C2D">
              <w:t xml:space="preserve"> the ability to execute day-to-day events appropriately</w:t>
            </w:r>
            <w:r w:rsidR="00DD6B8B" w:rsidRPr="00357C2D">
              <w:t xml:space="preserve"> (</w:t>
            </w:r>
            <w:r w:rsidR="00DD6B8B" w:rsidRPr="00357C2D">
              <w:rPr>
                <w:color w:val="222222"/>
                <w:shd w:val="clear" w:color="auto" w:fill="FFFFFF"/>
              </w:rPr>
              <w:t>Liuet al., 2017)</w:t>
            </w:r>
            <w:r w:rsidR="009E511C" w:rsidRPr="00357C2D">
              <w:t>.  The</w:t>
            </w:r>
            <w:r w:rsidR="00357C2D" w:rsidRPr="00357C2D">
              <w:t>re are four types of</w:t>
            </w:r>
            <w:r w:rsidR="009E511C" w:rsidRPr="00357C2D">
              <w:t xml:space="preserve"> bipolar disorder which include; bipolar I disorder, Bipolar II disorder, </w:t>
            </w:r>
            <w:r w:rsidR="00357C2D" w:rsidRPr="00357C2D">
              <w:t>cyclothymic disorder and</w:t>
            </w:r>
            <w:r w:rsidR="009E511C" w:rsidRPr="00357C2D">
              <w:t xml:space="preserve"> other </w:t>
            </w:r>
            <w:r w:rsidR="00DD6B8B" w:rsidRPr="00357C2D">
              <w:t>unspecified</w:t>
            </w:r>
            <w:r w:rsidR="00A355F7">
              <w:t xml:space="preserve"> </w:t>
            </w:r>
            <w:r w:rsidR="00DD6B8B" w:rsidRPr="00357C2D">
              <w:t>bipolar</w:t>
            </w:r>
            <w:r w:rsidR="009E511C" w:rsidRPr="00357C2D">
              <w:t xml:space="preserve">.  Patients with any form of disorder encounter periods of </w:t>
            </w:r>
            <w:r w:rsidR="00DD6B8B" w:rsidRPr="00357C2D">
              <w:t>unusual</w:t>
            </w:r>
            <w:r w:rsidR="009E511C" w:rsidRPr="00357C2D">
              <w:t xml:space="preserve"> changes in </w:t>
            </w:r>
            <w:r w:rsidR="00DD6B8B" w:rsidRPr="00357C2D">
              <w:t>emotions, unusual</w:t>
            </w:r>
            <w:r w:rsidR="009E511C" w:rsidRPr="00357C2D">
              <w:t xml:space="preserve"> behaviors, changes in sleep patterns as well as activity levels.</w:t>
            </w:r>
          </w:p>
          <w:p w:rsidR="00225519" w:rsidRPr="00357C2D" w:rsidRDefault="00225519" w:rsidP="00835883"/>
          <w:p w:rsidR="00225519" w:rsidRPr="00357C2D" w:rsidRDefault="00225519" w:rsidP="00835883"/>
          <w:p w:rsidR="00225519" w:rsidRPr="00357C2D" w:rsidRDefault="00225519" w:rsidP="00835883"/>
        </w:tc>
        <w:tc>
          <w:tcPr>
            <w:tcW w:w="7110" w:type="dxa"/>
          </w:tcPr>
          <w:p w:rsidR="005905D1" w:rsidRPr="00357C2D" w:rsidRDefault="005905D1" w:rsidP="008A7B67"/>
          <w:p w:rsidR="005905D1" w:rsidRPr="00357C2D" w:rsidRDefault="005905D1" w:rsidP="00835883"/>
          <w:p w:rsidR="005905D1" w:rsidRPr="00357C2D" w:rsidRDefault="005905D1" w:rsidP="00835883"/>
        </w:tc>
      </w:tr>
    </w:tbl>
    <w:p w:rsidR="005905D1" w:rsidRPr="00357C2D" w:rsidRDefault="005905D1" w:rsidP="005905D1">
      <w:pPr>
        <w:tabs>
          <w:tab w:val="left" w:pos="5776"/>
        </w:tabs>
      </w:pPr>
      <w:r w:rsidRPr="00357C2D">
        <w:tab/>
      </w:r>
    </w:p>
    <w:p w:rsidR="005905D1" w:rsidRPr="00357C2D" w:rsidRDefault="005905D1" w:rsidP="005905D1">
      <w:pPr>
        <w:jc w:val="center"/>
        <w:rPr>
          <w:b/>
          <w:bCs/>
        </w:rPr>
      </w:pPr>
      <w:r w:rsidRPr="00357C2D">
        <w:br w:type="page"/>
      </w:r>
      <w:r w:rsidRPr="00357C2D">
        <w:rPr>
          <w:b/>
          <w:bCs/>
        </w:rPr>
        <w:lastRenderedPageBreak/>
        <w:t>MENTAL STATUS EXAMINATION</w:t>
      </w:r>
    </w:p>
    <w:tbl>
      <w:tblPr>
        <w:tblW w:w="1394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320"/>
        <w:gridCol w:w="124"/>
        <w:gridCol w:w="56"/>
        <w:gridCol w:w="34"/>
        <w:gridCol w:w="4680"/>
        <w:gridCol w:w="4680"/>
        <w:gridCol w:w="50"/>
      </w:tblGrid>
      <w:tr w:rsidR="005905D1" w:rsidRPr="00357C2D">
        <w:trPr>
          <w:gridAfter w:val="1"/>
          <w:wAfter w:w="50" w:type="dxa"/>
        </w:trPr>
        <w:tc>
          <w:tcPr>
            <w:tcW w:w="13894" w:type="dxa"/>
            <w:gridSpan w:val="6"/>
            <w:shd w:val="clear" w:color="auto" w:fill="365F91"/>
          </w:tcPr>
          <w:p w:rsidR="005905D1" w:rsidRPr="00357C2D" w:rsidRDefault="005905D1" w:rsidP="00835883">
            <w:pPr>
              <w:tabs>
                <w:tab w:val="left" w:pos="5776"/>
              </w:tabs>
              <w:jc w:val="center"/>
              <w:rPr>
                <w:b/>
                <w:bCs/>
                <w:color w:val="FFFFFF"/>
              </w:rPr>
            </w:pPr>
            <w:r w:rsidRPr="00357C2D">
              <w:rPr>
                <w:b/>
                <w:bCs/>
                <w:color w:val="FFFFFF"/>
              </w:rPr>
              <w:t>Appearance</w:t>
            </w:r>
          </w:p>
        </w:tc>
      </w:tr>
      <w:tr w:rsidR="005905D1" w:rsidRPr="00357C2D">
        <w:trPr>
          <w:gridAfter w:val="1"/>
          <w:wAfter w:w="50" w:type="dxa"/>
        </w:trPr>
        <w:tc>
          <w:tcPr>
            <w:tcW w:w="4500" w:type="dxa"/>
            <w:gridSpan w:val="3"/>
            <w:shd w:val="clear" w:color="auto" w:fill="B8CCE4"/>
          </w:tcPr>
          <w:p w:rsidR="005905D1" w:rsidRPr="00357C2D" w:rsidRDefault="005905D1" w:rsidP="00835883">
            <w:pPr>
              <w:jc w:val="center"/>
            </w:pPr>
            <w:r w:rsidRPr="00357C2D">
              <w:rPr>
                <w:b/>
              </w:rPr>
              <w:t>Presenting Appearance</w:t>
            </w:r>
          </w:p>
          <w:p w:rsidR="005905D1" w:rsidRPr="00357C2D" w:rsidRDefault="005905D1" w:rsidP="00835883">
            <w:pPr>
              <w:jc w:val="center"/>
            </w:pPr>
            <w:r w:rsidRPr="00357C2D">
              <w:t>(nutritional status, physical deformities, hearing impaired, glasses, injuries, cane)</w:t>
            </w:r>
          </w:p>
          <w:p w:rsidR="005905D1" w:rsidRPr="00357C2D" w:rsidRDefault="005905D1" w:rsidP="00835883">
            <w:pPr>
              <w:jc w:val="center"/>
            </w:pPr>
            <w:r w:rsidRPr="00357C2D">
              <w:rPr>
                <w:b/>
              </w:rPr>
              <w:t>Basic Grooming and Hygiene</w:t>
            </w:r>
          </w:p>
          <w:p w:rsidR="005905D1" w:rsidRPr="00357C2D" w:rsidRDefault="005905D1" w:rsidP="00835883">
            <w:pPr>
              <w:jc w:val="center"/>
            </w:pPr>
            <w:r w:rsidRPr="00357C2D">
              <w:t>(clean, disheveled and whether it is appropriate attire for the weather)</w:t>
            </w:r>
          </w:p>
        </w:tc>
        <w:tc>
          <w:tcPr>
            <w:tcW w:w="4714" w:type="dxa"/>
            <w:gridSpan w:val="2"/>
            <w:shd w:val="clear" w:color="auto" w:fill="B8CCE4"/>
          </w:tcPr>
          <w:p w:rsidR="005905D1" w:rsidRPr="00357C2D" w:rsidRDefault="005905D1" w:rsidP="00835883">
            <w:pPr>
              <w:jc w:val="center"/>
            </w:pPr>
            <w:r w:rsidRPr="00357C2D">
              <w:rPr>
                <w:b/>
              </w:rPr>
              <w:t>Gait and Motor Coordination</w:t>
            </w:r>
          </w:p>
          <w:p w:rsidR="005905D1" w:rsidRPr="00357C2D" w:rsidRDefault="005905D1" w:rsidP="00835883">
            <w:pPr>
              <w:jc w:val="center"/>
            </w:pPr>
            <w:r w:rsidRPr="00357C2D">
              <w:t xml:space="preserve">(awkward, staggering, shuffling, rigid, trembling with intentional movement or at rest), </w:t>
            </w:r>
          </w:p>
          <w:p w:rsidR="005905D1" w:rsidRPr="00357C2D" w:rsidRDefault="005905D1" w:rsidP="00835883">
            <w:pPr>
              <w:jc w:val="center"/>
            </w:pPr>
            <w:r w:rsidRPr="00357C2D">
              <w:rPr>
                <w:b/>
              </w:rPr>
              <w:t>posture</w:t>
            </w:r>
          </w:p>
          <w:p w:rsidR="005905D1" w:rsidRPr="00357C2D" w:rsidRDefault="005905D1" w:rsidP="00835883">
            <w:pPr>
              <w:jc w:val="center"/>
            </w:pPr>
            <w:r w:rsidRPr="00357C2D">
              <w:t xml:space="preserve">(slouched, erect), </w:t>
            </w:r>
          </w:p>
          <w:p w:rsidR="005905D1" w:rsidRPr="00357C2D" w:rsidRDefault="005905D1" w:rsidP="00835883">
            <w:pPr>
              <w:jc w:val="center"/>
              <w:rPr>
                <w:b/>
              </w:rPr>
            </w:pPr>
            <w:r w:rsidRPr="00357C2D">
              <w:rPr>
                <w:b/>
              </w:rPr>
              <w:t>any noticeable  mannerisms or gestures</w:t>
            </w:r>
          </w:p>
        </w:tc>
        <w:tc>
          <w:tcPr>
            <w:tcW w:w="4680" w:type="dxa"/>
            <w:shd w:val="clear" w:color="auto" w:fill="B8CCE4"/>
          </w:tcPr>
          <w:p w:rsidR="005905D1" w:rsidRPr="00357C2D" w:rsidRDefault="005905D1" w:rsidP="00835883">
            <w:pPr>
              <w:jc w:val="center"/>
            </w:pPr>
            <w:r w:rsidRPr="00357C2D">
              <w:rPr>
                <w:b/>
              </w:rPr>
              <w:t>Level of Participation in the Program/Activity</w:t>
            </w:r>
          </w:p>
          <w:p w:rsidR="005905D1" w:rsidRPr="00357C2D" w:rsidRDefault="005905D1" w:rsidP="00835883">
            <w:pPr>
              <w:jc w:val="center"/>
            </w:pPr>
            <w:r w:rsidRPr="00357C2D">
              <w:t>(Group attendance and milieu participation, exercise)</w:t>
            </w:r>
          </w:p>
        </w:tc>
      </w:tr>
      <w:tr w:rsidR="005905D1" w:rsidRPr="00357C2D">
        <w:trPr>
          <w:gridAfter w:val="1"/>
          <w:wAfter w:w="50" w:type="dxa"/>
        </w:trPr>
        <w:tc>
          <w:tcPr>
            <w:tcW w:w="4500" w:type="dxa"/>
            <w:gridSpan w:val="3"/>
          </w:tcPr>
          <w:p w:rsidR="005905D1" w:rsidRPr="00357C2D" w:rsidRDefault="005905D1" w:rsidP="00835883"/>
          <w:p w:rsidR="005905D1" w:rsidRPr="00357C2D" w:rsidRDefault="005905D1" w:rsidP="00835883"/>
        </w:tc>
        <w:tc>
          <w:tcPr>
            <w:tcW w:w="4714" w:type="dxa"/>
            <w:gridSpan w:val="2"/>
          </w:tcPr>
          <w:p w:rsidR="005905D1" w:rsidRPr="00357C2D" w:rsidRDefault="005905D1" w:rsidP="00835883">
            <w:pPr>
              <w:rPr>
                <w:color w:val="000000"/>
              </w:rPr>
            </w:pPr>
          </w:p>
        </w:tc>
        <w:tc>
          <w:tcPr>
            <w:tcW w:w="4680" w:type="dxa"/>
          </w:tcPr>
          <w:p w:rsidR="005905D1" w:rsidRPr="00357C2D" w:rsidRDefault="005905D1" w:rsidP="00835883"/>
        </w:tc>
      </w:tr>
      <w:tr w:rsidR="005905D1" w:rsidRPr="00357C2D">
        <w:trPr>
          <w:gridAfter w:val="1"/>
          <w:wAfter w:w="50" w:type="dxa"/>
        </w:trPr>
        <w:tc>
          <w:tcPr>
            <w:tcW w:w="13894" w:type="dxa"/>
            <w:gridSpan w:val="6"/>
            <w:shd w:val="clear" w:color="auto" w:fill="365F91"/>
          </w:tcPr>
          <w:p w:rsidR="005905D1" w:rsidRPr="00357C2D" w:rsidRDefault="005905D1" w:rsidP="00835883">
            <w:pPr>
              <w:tabs>
                <w:tab w:val="left" w:pos="5776"/>
              </w:tabs>
              <w:jc w:val="center"/>
              <w:rPr>
                <w:b/>
                <w:bCs/>
                <w:color w:val="FFFFFF"/>
              </w:rPr>
            </w:pPr>
            <w:r w:rsidRPr="00357C2D">
              <w:rPr>
                <w:b/>
                <w:bCs/>
                <w:color w:val="FFFFFF"/>
              </w:rPr>
              <w:t>Manner and Approach</w:t>
            </w: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1"/>
          <w:wAfter w:w="50" w:type="dxa"/>
        </w:trPr>
        <w:tc>
          <w:tcPr>
            <w:tcW w:w="4534" w:type="dxa"/>
            <w:gridSpan w:val="4"/>
            <w:shd w:val="clear" w:color="auto" w:fill="B8CCE4"/>
          </w:tcPr>
          <w:p w:rsidR="005905D1" w:rsidRPr="00357C2D" w:rsidRDefault="005905D1" w:rsidP="00835883">
            <w:pPr>
              <w:jc w:val="center"/>
              <w:rPr>
                <w:b/>
              </w:rPr>
            </w:pPr>
            <w:r w:rsidRPr="00357C2D">
              <w:rPr>
                <w:b/>
              </w:rPr>
              <w:t xml:space="preserve">Interpersonal Characteristics and </w:t>
            </w:r>
          </w:p>
          <w:p w:rsidR="005905D1" w:rsidRPr="00357C2D" w:rsidRDefault="005905D1" w:rsidP="00835883">
            <w:pPr>
              <w:jc w:val="center"/>
            </w:pPr>
            <w:r w:rsidRPr="00357C2D">
              <w:rPr>
                <w:b/>
              </w:rPr>
              <w:t>Approach to Evaluation</w:t>
            </w:r>
          </w:p>
          <w:p w:rsidR="005905D1" w:rsidRPr="00357C2D" w:rsidRDefault="005905D1" w:rsidP="00835883">
            <w:pPr>
              <w:jc w:val="center"/>
            </w:pPr>
            <w:r w:rsidRPr="00357C2D">
              <w:t>(oppositional/resistant, submissive, defensive, open and friendly, candid and cooperative, showed subdued mistrust and hostility, excessive shyness)</w:t>
            </w:r>
          </w:p>
          <w:p w:rsidR="005905D1" w:rsidRPr="00357C2D" w:rsidRDefault="005905D1" w:rsidP="00835883">
            <w:pPr>
              <w:jc w:val="center"/>
              <w:rPr>
                <w:b/>
                <w:bCs/>
              </w:rPr>
            </w:pPr>
          </w:p>
        </w:tc>
        <w:tc>
          <w:tcPr>
            <w:tcW w:w="4680" w:type="dxa"/>
            <w:shd w:val="clear" w:color="auto" w:fill="B8CCE4"/>
          </w:tcPr>
          <w:p w:rsidR="005905D1" w:rsidRPr="00357C2D" w:rsidRDefault="005905D1" w:rsidP="00835883">
            <w:pPr>
              <w:jc w:val="center"/>
            </w:pPr>
            <w:r w:rsidRPr="00357C2D">
              <w:rPr>
                <w:b/>
              </w:rPr>
              <w:t>Behavioral Approach</w:t>
            </w:r>
          </w:p>
          <w:p w:rsidR="005905D1" w:rsidRPr="00357C2D" w:rsidRDefault="005905D1" w:rsidP="00835883">
            <w:pPr>
              <w:jc w:val="center"/>
            </w:pPr>
            <w:r w:rsidRPr="00357C2D">
              <w:t xml:space="preserve">(distant, indifferent, unconcerned, evasive, negative, irritable, depressive, anxious, sullen, angry, assaultive, exhibitionistic, seductive, frightened, alert, agitated, lethargic, needed minor/considerable reinforcement and soothing). </w:t>
            </w:r>
          </w:p>
          <w:p w:rsidR="005905D1" w:rsidRPr="00357C2D" w:rsidRDefault="005905D1" w:rsidP="00835883">
            <w:pPr>
              <w:jc w:val="center"/>
              <w:rPr>
                <w:b/>
              </w:rPr>
            </w:pPr>
            <w:r w:rsidRPr="00357C2D">
              <w:rPr>
                <w:b/>
              </w:rPr>
              <w:t>Coping and stress tolerance.</w:t>
            </w:r>
          </w:p>
          <w:p w:rsidR="005905D1" w:rsidRPr="00357C2D" w:rsidRDefault="005905D1" w:rsidP="00835883">
            <w:pPr>
              <w:jc w:val="center"/>
              <w:rPr>
                <w:b/>
                <w:bCs/>
              </w:rPr>
            </w:pPr>
          </w:p>
        </w:tc>
        <w:tc>
          <w:tcPr>
            <w:tcW w:w="4680" w:type="dxa"/>
            <w:shd w:val="clear" w:color="auto" w:fill="B8CCE4"/>
          </w:tcPr>
          <w:p w:rsidR="005905D1" w:rsidRPr="00357C2D" w:rsidRDefault="005905D1" w:rsidP="00835883">
            <w:pPr>
              <w:jc w:val="center"/>
              <w:rPr>
                <w:b/>
              </w:rPr>
            </w:pPr>
            <w:r w:rsidRPr="00357C2D">
              <w:rPr>
                <w:b/>
              </w:rPr>
              <w:t xml:space="preserve">Speech </w:t>
            </w:r>
          </w:p>
          <w:p w:rsidR="005905D1" w:rsidRPr="00357C2D" w:rsidRDefault="005905D1" w:rsidP="00835883">
            <w:pPr>
              <w:jc w:val="center"/>
            </w:pPr>
            <w:r w:rsidRPr="00357C2D">
              <w:t>(normal rate and volume, pressured, slow, loud, quiet, impoverished)</w:t>
            </w:r>
          </w:p>
          <w:p w:rsidR="005905D1" w:rsidRPr="00357C2D" w:rsidRDefault="005905D1" w:rsidP="00835883">
            <w:pPr>
              <w:jc w:val="center"/>
            </w:pPr>
            <w:r w:rsidRPr="00357C2D">
              <w:rPr>
                <w:b/>
              </w:rPr>
              <w:t>Expressive Language</w:t>
            </w:r>
          </w:p>
          <w:p w:rsidR="005905D1" w:rsidRPr="00357C2D" w:rsidRDefault="005905D1" w:rsidP="00835883">
            <w:pPr>
              <w:jc w:val="center"/>
            </w:pPr>
            <w:r w:rsidRPr="00357C2D">
              <w:t>(no problems expressing self, circumstantial and tangential responses, difficulties finding words, echolalia, mumbling)</w:t>
            </w:r>
          </w:p>
          <w:p w:rsidR="005905D1" w:rsidRPr="00357C2D" w:rsidRDefault="005905D1" w:rsidP="00835883">
            <w:pPr>
              <w:jc w:val="center"/>
              <w:rPr>
                <w:b/>
              </w:rPr>
            </w:pPr>
            <w:r w:rsidRPr="00357C2D">
              <w:rPr>
                <w:b/>
              </w:rPr>
              <w:t>Receptive Language</w:t>
            </w:r>
          </w:p>
          <w:p w:rsidR="005905D1" w:rsidRPr="00357C2D" w:rsidRDefault="005905D1" w:rsidP="00835883">
            <w:pPr>
              <w:jc w:val="center"/>
            </w:pPr>
            <w:r w:rsidRPr="00357C2D">
              <w:t xml:space="preserve"> (normal, able to comprehend questions, difficulty understanding questions)</w:t>
            </w: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gridAfter w:val="1"/>
          <w:wAfter w:w="50" w:type="dxa"/>
        </w:trPr>
        <w:tc>
          <w:tcPr>
            <w:tcW w:w="4534" w:type="dxa"/>
            <w:gridSpan w:val="4"/>
          </w:tcPr>
          <w:p w:rsidR="005905D1" w:rsidRPr="00357C2D" w:rsidRDefault="005905D1" w:rsidP="00835883"/>
          <w:p w:rsidR="005905D1" w:rsidRPr="00357C2D" w:rsidRDefault="005905D1" w:rsidP="00835883"/>
        </w:tc>
        <w:tc>
          <w:tcPr>
            <w:tcW w:w="4680" w:type="dxa"/>
          </w:tcPr>
          <w:p w:rsidR="005905D1" w:rsidRPr="00357C2D" w:rsidRDefault="005905D1" w:rsidP="00835883"/>
        </w:tc>
        <w:tc>
          <w:tcPr>
            <w:tcW w:w="4680" w:type="dxa"/>
          </w:tcPr>
          <w:p w:rsidR="005905D1" w:rsidRPr="00357C2D" w:rsidRDefault="005905D1" w:rsidP="00835883"/>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Pr>
        <w:tc>
          <w:tcPr>
            <w:tcW w:w="13894" w:type="dxa"/>
            <w:gridSpan w:val="6"/>
            <w:shd w:val="clear" w:color="auto" w:fill="365F91"/>
          </w:tcPr>
          <w:p w:rsidR="005905D1" w:rsidRPr="00357C2D" w:rsidRDefault="005905D1" w:rsidP="00835883">
            <w:pPr>
              <w:jc w:val="center"/>
              <w:rPr>
                <w:b/>
                <w:color w:val="FFFFFF"/>
              </w:rPr>
            </w:pPr>
            <w:r w:rsidRPr="00357C2D">
              <w:rPr>
                <w:b/>
                <w:bCs/>
                <w:color w:val="FFFFFF"/>
              </w:rPr>
              <w:t>Orientation, Alertness, and Thought Process</w:t>
            </w: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Pr>
        <w:tc>
          <w:tcPr>
            <w:tcW w:w="4320" w:type="dxa"/>
            <w:shd w:val="clear" w:color="auto" w:fill="B8CCE4"/>
          </w:tcPr>
          <w:p w:rsidR="005905D1" w:rsidRPr="00357C2D" w:rsidRDefault="005905D1" w:rsidP="00835883">
            <w:pPr>
              <w:jc w:val="center"/>
            </w:pPr>
            <w:r w:rsidRPr="00357C2D">
              <w:rPr>
                <w:b/>
              </w:rPr>
              <w:t>Recall and Memory</w:t>
            </w:r>
          </w:p>
          <w:p w:rsidR="005905D1" w:rsidRPr="00357C2D" w:rsidRDefault="005905D1" w:rsidP="00835883">
            <w:pPr>
              <w:jc w:val="center"/>
            </w:pPr>
            <w:r w:rsidRPr="00357C2D">
              <w:t>(recalls recent and past events in their personal history). Recalls three words (e.g., Cadillac, zebra, and purple)</w:t>
            </w:r>
          </w:p>
          <w:p w:rsidR="005905D1" w:rsidRPr="00357C2D" w:rsidRDefault="005905D1" w:rsidP="00835883">
            <w:pPr>
              <w:jc w:val="center"/>
            </w:pPr>
            <w:r w:rsidRPr="00357C2D">
              <w:rPr>
                <w:b/>
              </w:rPr>
              <w:t>Orientation</w:t>
            </w:r>
          </w:p>
          <w:p w:rsidR="005905D1" w:rsidRPr="00357C2D" w:rsidRDefault="005905D1" w:rsidP="00835883">
            <w:pPr>
              <w:jc w:val="center"/>
            </w:pPr>
            <w:r w:rsidRPr="00357C2D">
              <w:t>(person, place, time, presidents, your name)</w:t>
            </w:r>
          </w:p>
        </w:tc>
        <w:tc>
          <w:tcPr>
            <w:tcW w:w="4894" w:type="dxa"/>
            <w:gridSpan w:val="4"/>
            <w:shd w:val="clear" w:color="auto" w:fill="B8CCE4"/>
          </w:tcPr>
          <w:p w:rsidR="005905D1" w:rsidRPr="00357C2D" w:rsidRDefault="005905D1" w:rsidP="00835883">
            <w:pPr>
              <w:jc w:val="center"/>
              <w:rPr>
                <w:b/>
              </w:rPr>
            </w:pPr>
            <w:r w:rsidRPr="00357C2D">
              <w:rPr>
                <w:b/>
              </w:rPr>
              <w:t xml:space="preserve">Alertness </w:t>
            </w:r>
          </w:p>
          <w:p w:rsidR="005905D1" w:rsidRPr="00357C2D" w:rsidRDefault="005905D1" w:rsidP="00835883">
            <w:pPr>
              <w:jc w:val="center"/>
            </w:pPr>
            <w:r w:rsidRPr="00357C2D">
              <w:t>(sleepy, alert, dull and uninterested, highly distractible)</w:t>
            </w:r>
          </w:p>
          <w:p w:rsidR="005905D1" w:rsidRPr="00357C2D" w:rsidRDefault="005905D1" w:rsidP="00835883">
            <w:pPr>
              <w:jc w:val="center"/>
            </w:pPr>
            <w:r w:rsidRPr="00357C2D">
              <w:rPr>
                <w:b/>
              </w:rPr>
              <w:t>Coherence</w:t>
            </w:r>
          </w:p>
          <w:p w:rsidR="005905D1" w:rsidRPr="00357C2D" w:rsidRDefault="005905D1" w:rsidP="00835883">
            <w:pPr>
              <w:jc w:val="center"/>
            </w:pPr>
            <w:r w:rsidRPr="00357C2D">
              <w:t>(responses were coherent and easy to understand, simplistic and concrete, lacking in necessary detail, overly detailed and difficult to follow)</w:t>
            </w:r>
          </w:p>
        </w:tc>
        <w:tc>
          <w:tcPr>
            <w:tcW w:w="4680" w:type="dxa"/>
            <w:shd w:val="clear" w:color="auto" w:fill="B8CCE4"/>
          </w:tcPr>
          <w:p w:rsidR="005905D1" w:rsidRPr="00357C2D" w:rsidRDefault="005905D1" w:rsidP="00835883">
            <w:pPr>
              <w:jc w:val="center"/>
            </w:pPr>
            <w:r w:rsidRPr="00357C2D">
              <w:rPr>
                <w:b/>
              </w:rPr>
              <w:t>Concentration and Attention</w:t>
            </w:r>
          </w:p>
          <w:p w:rsidR="005905D1" w:rsidRPr="00357C2D" w:rsidRDefault="005905D1" w:rsidP="00835883">
            <w:pPr>
              <w:jc w:val="center"/>
            </w:pPr>
            <w:r w:rsidRPr="00357C2D">
              <w:t>(naming the days of the week or months of the year in reverse order, spelling the word "world", their own last name, or the ABC's backwards)</w:t>
            </w: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0" w:type="dxa"/>
        </w:trPr>
        <w:tc>
          <w:tcPr>
            <w:tcW w:w="4320" w:type="dxa"/>
          </w:tcPr>
          <w:p w:rsidR="005905D1" w:rsidRPr="00357C2D" w:rsidRDefault="005905D1" w:rsidP="00835883"/>
          <w:p w:rsidR="005905D1" w:rsidRPr="00357C2D" w:rsidRDefault="005905D1" w:rsidP="00835883"/>
          <w:p w:rsidR="005905D1" w:rsidRPr="00357C2D" w:rsidRDefault="005905D1" w:rsidP="00835883"/>
          <w:p w:rsidR="005905D1" w:rsidRPr="00357C2D" w:rsidRDefault="005905D1" w:rsidP="00835883"/>
          <w:p w:rsidR="005905D1" w:rsidRPr="00357C2D" w:rsidRDefault="005905D1" w:rsidP="00835883"/>
        </w:tc>
        <w:tc>
          <w:tcPr>
            <w:tcW w:w="4894" w:type="dxa"/>
            <w:gridSpan w:val="4"/>
          </w:tcPr>
          <w:p w:rsidR="005905D1" w:rsidRPr="00357C2D" w:rsidRDefault="005905D1" w:rsidP="00835883"/>
          <w:p w:rsidR="005905D1" w:rsidRPr="00357C2D" w:rsidRDefault="005905D1" w:rsidP="00835883"/>
        </w:tc>
        <w:tc>
          <w:tcPr>
            <w:tcW w:w="4680" w:type="dxa"/>
          </w:tcPr>
          <w:p w:rsidR="005905D1" w:rsidRPr="00357C2D" w:rsidRDefault="005905D1" w:rsidP="00835883"/>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0" w:type="dxa"/>
            <w:gridSpan w:val="3"/>
            <w:shd w:val="clear" w:color="auto" w:fill="B8CCE4"/>
          </w:tcPr>
          <w:p w:rsidR="005905D1" w:rsidRPr="00357C2D" w:rsidRDefault="005905D1" w:rsidP="00835883">
            <w:pPr>
              <w:jc w:val="center"/>
            </w:pPr>
            <w:r w:rsidRPr="00357C2D">
              <w:rPr>
                <w:b/>
              </w:rPr>
              <w:t>Thought Processes</w:t>
            </w:r>
          </w:p>
          <w:p w:rsidR="005905D1" w:rsidRPr="00357C2D" w:rsidRDefault="005905D1" w:rsidP="00835883">
            <w:pPr>
              <w:jc w:val="center"/>
            </w:pPr>
            <w:r w:rsidRPr="00357C2D">
              <w:t xml:space="preserve">(loose associations, confabulations, flight of ideas, ideas of reference, illogical thinking, grandiosity, magical thinking, obsessions, perseveration, delusions, reports of experiences of depersonalization). </w:t>
            </w:r>
          </w:p>
          <w:p w:rsidR="005905D1" w:rsidRPr="00357C2D" w:rsidRDefault="005905D1" w:rsidP="00835883">
            <w:pPr>
              <w:jc w:val="center"/>
            </w:pPr>
            <w:r w:rsidRPr="00357C2D">
              <w:rPr>
                <w:b/>
              </w:rPr>
              <w:t>Values and belief system</w:t>
            </w:r>
          </w:p>
        </w:tc>
        <w:tc>
          <w:tcPr>
            <w:tcW w:w="4714" w:type="dxa"/>
            <w:gridSpan w:val="2"/>
            <w:shd w:val="clear" w:color="auto" w:fill="B8CCE4"/>
          </w:tcPr>
          <w:p w:rsidR="005905D1" w:rsidRPr="00357C2D" w:rsidRDefault="005905D1" w:rsidP="00835883">
            <w:pPr>
              <w:jc w:val="center"/>
            </w:pPr>
            <w:r w:rsidRPr="00357C2D">
              <w:rPr>
                <w:b/>
              </w:rPr>
              <w:t>Hallucinations and Delusions</w:t>
            </w:r>
          </w:p>
          <w:p w:rsidR="005905D1" w:rsidRPr="00357C2D" w:rsidRDefault="005905D1" w:rsidP="00835883">
            <w:pPr>
              <w:jc w:val="center"/>
            </w:pPr>
            <w:r w:rsidRPr="00357C2D">
              <w:t>(presence, absence, denied visual but admitted olfactory and auditory, denied but showed signs of them during testing, denied except for times associated with the use of substances, denied while taking medications)</w:t>
            </w:r>
          </w:p>
        </w:tc>
        <w:tc>
          <w:tcPr>
            <w:tcW w:w="4730" w:type="dxa"/>
            <w:gridSpan w:val="2"/>
            <w:shd w:val="clear" w:color="auto" w:fill="B8CCE4"/>
          </w:tcPr>
          <w:p w:rsidR="005905D1" w:rsidRPr="00357C2D" w:rsidRDefault="005905D1" w:rsidP="00835883">
            <w:pPr>
              <w:jc w:val="center"/>
            </w:pPr>
            <w:r w:rsidRPr="00357C2D">
              <w:rPr>
                <w:b/>
              </w:rPr>
              <w:t>Judgment and Insight</w:t>
            </w:r>
          </w:p>
          <w:p w:rsidR="005905D1" w:rsidRPr="00357C2D" w:rsidRDefault="005905D1" w:rsidP="00835883">
            <w:pPr>
              <w:jc w:val="center"/>
            </w:pPr>
            <w:r w:rsidRPr="00357C2D">
              <w:t>(based on explanations of what they did, what happened, and if they expected the outcome, good, poor, fair, strong)</w:t>
            </w:r>
          </w:p>
          <w:p w:rsidR="005905D1" w:rsidRPr="00357C2D" w:rsidRDefault="005905D1" w:rsidP="00835883">
            <w:pPr>
              <w:jc w:val="center"/>
              <w:rPr>
                <w:b/>
                <w:bCs/>
              </w:rPr>
            </w:pP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0" w:type="dxa"/>
            <w:gridSpan w:val="3"/>
          </w:tcPr>
          <w:p w:rsidR="005905D1" w:rsidRPr="00357C2D" w:rsidRDefault="005905D1" w:rsidP="001D30E4"/>
          <w:p w:rsidR="005905D1" w:rsidRPr="00357C2D" w:rsidRDefault="005905D1" w:rsidP="001D30E4"/>
        </w:tc>
        <w:tc>
          <w:tcPr>
            <w:tcW w:w="4714" w:type="dxa"/>
            <w:gridSpan w:val="2"/>
          </w:tcPr>
          <w:p w:rsidR="005905D1" w:rsidRPr="00357C2D" w:rsidRDefault="005905D1" w:rsidP="001D30E4"/>
          <w:p w:rsidR="005905D1" w:rsidRPr="00357C2D" w:rsidRDefault="005905D1" w:rsidP="001D30E4"/>
        </w:tc>
        <w:tc>
          <w:tcPr>
            <w:tcW w:w="4730" w:type="dxa"/>
            <w:gridSpan w:val="2"/>
          </w:tcPr>
          <w:p w:rsidR="005905D1" w:rsidRPr="00357C2D" w:rsidRDefault="005905D1" w:rsidP="001D30E4"/>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944" w:type="dxa"/>
            <w:gridSpan w:val="7"/>
            <w:shd w:val="clear" w:color="auto" w:fill="365F91"/>
          </w:tcPr>
          <w:p w:rsidR="005905D1" w:rsidRPr="00357C2D" w:rsidRDefault="005905D1" w:rsidP="001D30E4">
            <w:pPr>
              <w:jc w:val="center"/>
              <w:rPr>
                <w:b/>
                <w:color w:val="FFFFFF"/>
              </w:rPr>
            </w:pPr>
            <w:r w:rsidRPr="00357C2D">
              <w:rPr>
                <w:b/>
                <w:bCs/>
                <w:color w:val="FFFFFF"/>
              </w:rPr>
              <w:t>Mood and Affect:</w:t>
            </w: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44" w:type="dxa"/>
            <w:gridSpan w:val="2"/>
            <w:shd w:val="clear" w:color="auto" w:fill="B8CCE4"/>
          </w:tcPr>
          <w:p w:rsidR="005905D1" w:rsidRPr="00357C2D" w:rsidRDefault="005905D1" w:rsidP="001D30E4">
            <w:pPr>
              <w:jc w:val="center"/>
            </w:pPr>
            <w:r w:rsidRPr="00357C2D">
              <w:rPr>
                <w:b/>
              </w:rPr>
              <w:t>Mood or how they feel most days</w:t>
            </w:r>
          </w:p>
          <w:p w:rsidR="005905D1" w:rsidRPr="00357C2D" w:rsidRDefault="005905D1" w:rsidP="001D30E4">
            <w:pPr>
              <w:jc w:val="center"/>
            </w:pPr>
            <w:r w:rsidRPr="00357C2D">
              <w:t>(happy, sad, despondent, melancholic, euphoric, elevated, depressed, irritable, anxious, angry).</w:t>
            </w:r>
          </w:p>
          <w:p w:rsidR="005905D1" w:rsidRPr="00357C2D" w:rsidRDefault="005905D1" w:rsidP="001D30E4">
            <w:pPr>
              <w:jc w:val="center"/>
              <w:rPr>
                <w:b/>
              </w:rPr>
            </w:pPr>
            <w:r w:rsidRPr="00357C2D">
              <w:rPr>
                <w:b/>
              </w:rPr>
              <w:t>Affect or how they felt at a given moment</w:t>
            </w:r>
          </w:p>
          <w:p w:rsidR="005905D1" w:rsidRPr="00357C2D" w:rsidRDefault="005905D1" w:rsidP="001D30E4">
            <w:pPr>
              <w:jc w:val="center"/>
            </w:pPr>
            <w:r w:rsidRPr="00357C2D">
              <w:t>(comments can include range of emotions such as broad, restricted, blunted, flat, inappropriate, labile, consistent with the content of the conversation.</w:t>
            </w:r>
          </w:p>
        </w:tc>
        <w:tc>
          <w:tcPr>
            <w:tcW w:w="4770" w:type="dxa"/>
            <w:gridSpan w:val="3"/>
            <w:shd w:val="clear" w:color="auto" w:fill="B8CCE4"/>
          </w:tcPr>
          <w:p w:rsidR="005905D1" w:rsidRPr="00357C2D" w:rsidRDefault="005905D1" w:rsidP="001D30E4">
            <w:pPr>
              <w:jc w:val="center"/>
              <w:rPr>
                <w:b/>
              </w:rPr>
            </w:pPr>
            <w:r w:rsidRPr="00357C2D">
              <w:rPr>
                <w:b/>
              </w:rPr>
              <w:t xml:space="preserve">Rapport </w:t>
            </w:r>
          </w:p>
          <w:p w:rsidR="005905D1" w:rsidRPr="00357C2D" w:rsidRDefault="005905D1" w:rsidP="001D30E4">
            <w:pPr>
              <w:jc w:val="center"/>
            </w:pPr>
            <w:r w:rsidRPr="00357C2D">
              <w:t>(easy to establish, initially difficult but easier over time, difficult to establish, tenuous, easily upset)</w:t>
            </w:r>
          </w:p>
          <w:p w:rsidR="005905D1" w:rsidRPr="00357C2D" w:rsidRDefault="005905D1" w:rsidP="001D30E4">
            <w:pPr>
              <w:jc w:val="center"/>
              <w:rPr>
                <w:b/>
              </w:rPr>
            </w:pPr>
            <w:r w:rsidRPr="00357C2D">
              <w:rPr>
                <w:b/>
              </w:rPr>
              <w:t xml:space="preserve">Facial and Emotional Expressions </w:t>
            </w:r>
          </w:p>
          <w:p w:rsidR="005905D1" w:rsidRPr="00357C2D" w:rsidRDefault="005905D1" w:rsidP="001D30E4">
            <w:pPr>
              <w:jc w:val="center"/>
            </w:pPr>
            <w:r w:rsidRPr="00357C2D">
              <w:t>(relaxed, tense, smiled, laughed, became insulting, yelled, happy, sad, alert, day-dreamy, angry, smiling, distrustful/suspicious, tearful, pessimistic, optimistic)</w:t>
            </w:r>
          </w:p>
        </w:tc>
        <w:tc>
          <w:tcPr>
            <w:tcW w:w="4730" w:type="dxa"/>
            <w:gridSpan w:val="2"/>
            <w:shd w:val="clear" w:color="auto" w:fill="B8CCE4"/>
          </w:tcPr>
          <w:p w:rsidR="005905D1" w:rsidRPr="00357C2D" w:rsidRDefault="005905D1" w:rsidP="001D30E4">
            <w:pPr>
              <w:jc w:val="center"/>
            </w:pPr>
            <w:r w:rsidRPr="00357C2D">
              <w:rPr>
                <w:b/>
              </w:rPr>
              <w:t>Response to Failure on Test Items</w:t>
            </w:r>
          </w:p>
          <w:p w:rsidR="005905D1" w:rsidRPr="00357C2D" w:rsidRDefault="005905D1" w:rsidP="001D30E4">
            <w:pPr>
              <w:jc w:val="center"/>
            </w:pPr>
            <w:r w:rsidRPr="00357C2D">
              <w:t>(unaware, frustrated, anxious, obsessed, unaffected)</w:t>
            </w:r>
          </w:p>
          <w:p w:rsidR="005905D1" w:rsidRPr="00357C2D" w:rsidRDefault="005905D1" w:rsidP="001D30E4">
            <w:pPr>
              <w:jc w:val="center"/>
            </w:pPr>
            <w:r w:rsidRPr="00357C2D">
              <w:rPr>
                <w:b/>
              </w:rPr>
              <w:t>Impulsivity</w:t>
            </w:r>
          </w:p>
          <w:p w:rsidR="005905D1" w:rsidRPr="00357C2D" w:rsidRDefault="005905D1" w:rsidP="001D30E4">
            <w:pPr>
              <w:jc w:val="center"/>
            </w:pPr>
            <w:r w:rsidRPr="00357C2D">
              <w:t>(poor, effected by substance use)</w:t>
            </w:r>
          </w:p>
          <w:p w:rsidR="005905D1" w:rsidRPr="00357C2D" w:rsidRDefault="005905D1" w:rsidP="001D30E4">
            <w:pPr>
              <w:jc w:val="center"/>
              <w:rPr>
                <w:b/>
              </w:rPr>
            </w:pPr>
            <w:r w:rsidRPr="00357C2D">
              <w:rPr>
                <w:b/>
              </w:rPr>
              <w:t xml:space="preserve">Anxiety </w:t>
            </w:r>
          </w:p>
          <w:p w:rsidR="005905D1" w:rsidRPr="00357C2D" w:rsidRDefault="005905D1" w:rsidP="001D30E4">
            <w:pPr>
              <w:jc w:val="center"/>
            </w:pPr>
            <w:r w:rsidRPr="00357C2D">
              <w:t>(note level of anxiety, any behaviors that indicated anxiety, ways they handled it)</w:t>
            </w:r>
          </w:p>
          <w:p w:rsidR="005905D1" w:rsidRPr="00357C2D" w:rsidRDefault="005905D1" w:rsidP="001D30E4">
            <w:pPr>
              <w:jc w:val="center"/>
              <w:rPr>
                <w:b/>
                <w:bCs/>
              </w:rPr>
            </w:pPr>
          </w:p>
        </w:tc>
      </w:tr>
      <w:tr w:rsidR="005905D1" w:rsidRPr="00357C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44" w:type="dxa"/>
            <w:gridSpan w:val="2"/>
          </w:tcPr>
          <w:p w:rsidR="005905D1" w:rsidRPr="00357C2D" w:rsidRDefault="005905D1" w:rsidP="001D30E4"/>
          <w:p w:rsidR="005905D1" w:rsidRPr="00357C2D" w:rsidRDefault="005905D1" w:rsidP="001D30E4"/>
        </w:tc>
        <w:tc>
          <w:tcPr>
            <w:tcW w:w="4770" w:type="dxa"/>
            <w:gridSpan w:val="3"/>
          </w:tcPr>
          <w:p w:rsidR="005905D1" w:rsidRPr="00357C2D" w:rsidRDefault="005905D1" w:rsidP="001D30E4"/>
        </w:tc>
        <w:tc>
          <w:tcPr>
            <w:tcW w:w="4730" w:type="dxa"/>
            <w:gridSpan w:val="2"/>
          </w:tcPr>
          <w:p w:rsidR="005905D1" w:rsidRPr="00357C2D" w:rsidRDefault="005905D1" w:rsidP="001D30E4"/>
        </w:tc>
      </w:tr>
    </w:tbl>
    <w:p w:rsidR="005905D1" w:rsidRPr="00357C2D" w:rsidRDefault="005905D1" w:rsidP="005905D1"/>
    <w:tbl>
      <w:tblPr>
        <w:tblW w:w="138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44"/>
        <w:gridCol w:w="4770"/>
        <w:gridCol w:w="4680"/>
      </w:tblGrid>
      <w:tr w:rsidR="005905D1" w:rsidRPr="00357C2D">
        <w:trPr>
          <w:trHeight w:val="58"/>
        </w:trPr>
        <w:tc>
          <w:tcPr>
            <w:tcW w:w="4444" w:type="dxa"/>
            <w:shd w:val="clear" w:color="auto" w:fill="365F91"/>
          </w:tcPr>
          <w:p w:rsidR="005905D1" w:rsidRPr="00357C2D" w:rsidRDefault="005905D1" w:rsidP="00835883">
            <w:pPr>
              <w:jc w:val="center"/>
              <w:rPr>
                <w:color w:val="FFFFFF"/>
              </w:rPr>
            </w:pPr>
            <w:r w:rsidRPr="00357C2D">
              <w:rPr>
                <w:b/>
                <w:bCs/>
                <w:color w:val="FFFFFF"/>
              </w:rPr>
              <w:lastRenderedPageBreak/>
              <w:t>Risk Assessment:</w:t>
            </w:r>
          </w:p>
          <w:p w:rsidR="005905D1" w:rsidRPr="00357C2D" w:rsidRDefault="005905D1" w:rsidP="00835883">
            <w:pPr>
              <w:jc w:val="center"/>
              <w:rPr>
                <w:color w:val="FFFFFF"/>
              </w:rPr>
            </w:pPr>
            <w:r w:rsidRPr="00357C2D">
              <w:rPr>
                <w:color w:val="FFFFFF"/>
              </w:rPr>
              <w:t xml:space="preserve">Suicidal and Homicidal Ideation </w:t>
            </w:r>
          </w:p>
          <w:p w:rsidR="005905D1" w:rsidRPr="00357C2D" w:rsidRDefault="005905D1" w:rsidP="00835883">
            <w:pPr>
              <w:jc w:val="center"/>
              <w:rPr>
                <w:color w:val="FFFFFF"/>
              </w:rPr>
            </w:pPr>
            <w:r w:rsidRPr="00357C2D">
              <w:rPr>
                <w:color w:val="FFFFFF"/>
              </w:rPr>
              <w:t>(ideation but no plan or intent, clear/unclear plan but no intent)</w:t>
            </w:r>
          </w:p>
          <w:p w:rsidR="005905D1" w:rsidRPr="00357C2D" w:rsidRDefault="005905D1" w:rsidP="00835883">
            <w:pPr>
              <w:jc w:val="center"/>
              <w:rPr>
                <w:color w:val="FFFFFF"/>
              </w:rPr>
            </w:pPr>
            <w:r w:rsidRPr="00357C2D">
              <w:rPr>
                <w:color w:val="FFFFFF"/>
              </w:rPr>
              <w:t xml:space="preserve">Self-Injurious Behavior </w:t>
            </w:r>
          </w:p>
          <w:p w:rsidR="005905D1" w:rsidRPr="00357C2D" w:rsidRDefault="005905D1" w:rsidP="00835883">
            <w:pPr>
              <w:jc w:val="center"/>
              <w:rPr>
                <w:color w:val="FFFFFF"/>
              </w:rPr>
            </w:pPr>
            <w:r w:rsidRPr="00357C2D">
              <w:rPr>
                <w:color w:val="FFFFFF"/>
              </w:rPr>
              <w:t>(cutting, burning)</w:t>
            </w:r>
          </w:p>
          <w:p w:rsidR="005905D1" w:rsidRPr="00357C2D" w:rsidRDefault="005905D1" w:rsidP="00835883">
            <w:pPr>
              <w:jc w:val="center"/>
              <w:rPr>
                <w:b/>
                <w:color w:val="FFFFFF"/>
              </w:rPr>
            </w:pPr>
            <w:r w:rsidRPr="00357C2D">
              <w:rPr>
                <w:color w:val="FFFFFF"/>
              </w:rPr>
              <w:t>Hypersexual, Elopement, Non-adherence to treatment</w:t>
            </w:r>
          </w:p>
        </w:tc>
        <w:tc>
          <w:tcPr>
            <w:tcW w:w="4770" w:type="dxa"/>
            <w:shd w:val="clear" w:color="auto" w:fill="365F91"/>
          </w:tcPr>
          <w:p w:rsidR="005905D1" w:rsidRPr="00357C2D" w:rsidRDefault="005905D1" w:rsidP="00835883">
            <w:pPr>
              <w:jc w:val="center"/>
              <w:rPr>
                <w:b/>
                <w:bCs/>
                <w:color w:val="FFFFFF"/>
              </w:rPr>
            </w:pPr>
            <w:r w:rsidRPr="00357C2D">
              <w:rPr>
                <w:b/>
                <w:bCs/>
                <w:color w:val="FFFFFF"/>
              </w:rPr>
              <w:t>Discharge Plans and Instruction:</w:t>
            </w:r>
          </w:p>
          <w:p w:rsidR="005905D1" w:rsidRPr="00357C2D" w:rsidRDefault="005905D1" w:rsidP="00835883">
            <w:pPr>
              <w:jc w:val="center"/>
              <w:rPr>
                <w:color w:val="FFFFFF"/>
              </w:rPr>
            </w:pPr>
            <w:r w:rsidRPr="00357C2D">
              <w:rPr>
                <w:color w:val="FFFFFF"/>
              </w:rPr>
              <w:t>Placement, outpatient treatment, partial hospitalization, sober living, board and care, shelter, long term care facility, 12 step program</w:t>
            </w:r>
          </w:p>
        </w:tc>
        <w:tc>
          <w:tcPr>
            <w:tcW w:w="4680" w:type="dxa"/>
            <w:shd w:val="clear" w:color="auto" w:fill="365F91"/>
          </w:tcPr>
          <w:p w:rsidR="005905D1" w:rsidRPr="00357C2D" w:rsidRDefault="005905D1" w:rsidP="00835883">
            <w:pPr>
              <w:jc w:val="center"/>
              <w:rPr>
                <w:b/>
                <w:bCs/>
                <w:color w:val="FFFFFF"/>
              </w:rPr>
            </w:pPr>
            <w:r w:rsidRPr="00357C2D">
              <w:rPr>
                <w:b/>
                <w:bCs/>
                <w:color w:val="FFFFFF"/>
              </w:rPr>
              <w:t>Teaching Assessment and Client / Family Education:</w:t>
            </w:r>
          </w:p>
          <w:p w:rsidR="005905D1" w:rsidRPr="00357C2D" w:rsidRDefault="005905D1" w:rsidP="00835883">
            <w:pPr>
              <w:jc w:val="center"/>
              <w:rPr>
                <w:color w:val="FFFFFF"/>
              </w:rPr>
            </w:pPr>
            <w:r w:rsidRPr="00357C2D">
              <w:rPr>
                <w:color w:val="FFFFFF"/>
              </w:rPr>
              <w:t xml:space="preserve">(Disease process, medication, coping, relaxation, diet, exercise, hygiene) </w:t>
            </w:r>
          </w:p>
          <w:p w:rsidR="005905D1" w:rsidRPr="00357C2D" w:rsidRDefault="005905D1" w:rsidP="00835883">
            <w:pPr>
              <w:jc w:val="center"/>
              <w:rPr>
                <w:color w:val="FFFFFF"/>
              </w:rPr>
            </w:pPr>
            <w:r w:rsidRPr="00357C2D">
              <w:rPr>
                <w:color w:val="FFFFFF"/>
              </w:rPr>
              <w:t>Include barriers to learning and preferred learning styles</w:t>
            </w:r>
          </w:p>
        </w:tc>
      </w:tr>
      <w:tr w:rsidR="005905D1" w:rsidRPr="00357C2D">
        <w:tc>
          <w:tcPr>
            <w:tcW w:w="4444" w:type="dxa"/>
          </w:tcPr>
          <w:p w:rsidR="005905D1" w:rsidRPr="00357C2D" w:rsidRDefault="005905D1" w:rsidP="00835883"/>
          <w:p w:rsidR="005905D1" w:rsidRPr="00357C2D" w:rsidRDefault="005905D1" w:rsidP="00835883"/>
        </w:tc>
        <w:tc>
          <w:tcPr>
            <w:tcW w:w="4770" w:type="dxa"/>
          </w:tcPr>
          <w:p w:rsidR="005905D1" w:rsidRPr="00357C2D" w:rsidRDefault="005905D1" w:rsidP="00835883"/>
          <w:p w:rsidR="005905D1" w:rsidRPr="00357C2D" w:rsidRDefault="005905D1" w:rsidP="00835883"/>
        </w:tc>
        <w:tc>
          <w:tcPr>
            <w:tcW w:w="4680" w:type="dxa"/>
          </w:tcPr>
          <w:p w:rsidR="005905D1" w:rsidRPr="00357C2D" w:rsidRDefault="005905D1" w:rsidP="00835883"/>
        </w:tc>
      </w:tr>
    </w:tbl>
    <w:p w:rsidR="005905D1" w:rsidRPr="00357C2D" w:rsidRDefault="005905D1" w:rsidP="005905D1"/>
    <w:tbl>
      <w:tblPr>
        <w:tblW w:w="138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84"/>
        <w:gridCol w:w="1980"/>
        <w:gridCol w:w="4590"/>
        <w:gridCol w:w="2340"/>
      </w:tblGrid>
      <w:tr w:rsidR="005905D1" w:rsidRPr="00357C2D">
        <w:trPr>
          <w:trHeight w:val="58"/>
        </w:trPr>
        <w:tc>
          <w:tcPr>
            <w:tcW w:w="4984" w:type="dxa"/>
            <w:shd w:val="clear" w:color="auto" w:fill="365F91"/>
          </w:tcPr>
          <w:p w:rsidR="005905D1" w:rsidRPr="00357C2D" w:rsidRDefault="005905D1" w:rsidP="00835883">
            <w:pPr>
              <w:jc w:val="center"/>
              <w:rPr>
                <w:b/>
                <w:bCs/>
                <w:color w:val="FFFFFF"/>
              </w:rPr>
            </w:pPr>
            <w:r w:rsidRPr="00357C2D">
              <w:rPr>
                <w:b/>
                <w:bCs/>
                <w:color w:val="FFFFFF"/>
              </w:rPr>
              <w:t xml:space="preserve">Pertinent Lab </w:t>
            </w:r>
            <w:r w:rsidR="00DD6B8B" w:rsidRPr="00357C2D">
              <w:rPr>
                <w:b/>
                <w:bCs/>
                <w:color w:val="FFFFFF"/>
              </w:rPr>
              <w:t>Tests Results</w:t>
            </w:r>
          </w:p>
          <w:p w:rsidR="005905D1" w:rsidRPr="00357C2D" w:rsidRDefault="005905D1" w:rsidP="00835883">
            <w:pPr>
              <w:jc w:val="center"/>
              <w:rPr>
                <w:b/>
                <w:bCs/>
                <w:color w:val="FFFFFF"/>
              </w:rPr>
            </w:pPr>
            <w:r w:rsidRPr="00357C2D">
              <w:rPr>
                <w:b/>
                <w:bCs/>
                <w:color w:val="FFFFFF"/>
              </w:rPr>
              <w:t xml:space="preserve">(normal ranges in parentheses) </w:t>
            </w:r>
          </w:p>
          <w:p w:rsidR="005905D1" w:rsidRPr="00357C2D" w:rsidRDefault="005905D1" w:rsidP="00835883">
            <w:pPr>
              <w:jc w:val="center"/>
              <w:rPr>
                <w:b/>
                <w:color w:val="FFFFFF"/>
              </w:rPr>
            </w:pPr>
          </w:p>
        </w:tc>
        <w:tc>
          <w:tcPr>
            <w:tcW w:w="8910" w:type="dxa"/>
            <w:gridSpan w:val="3"/>
            <w:shd w:val="clear" w:color="auto" w:fill="365F91"/>
          </w:tcPr>
          <w:p w:rsidR="005905D1" w:rsidRPr="00357C2D" w:rsidRDefault="005905D1" w:rsidP="00835883">
            <w:pPr>
              <w:jc w:val="center"/>
              <w:rPr>
                <w:b/>
                <w:color w:val="FFFFFF"/>
              </w:rPr>
            </w:pPr>
            <w:r w:rsidRPr="00357C2D">
              <w:rPr>
                <w:b/>
                <w:color w:val="FFFFFF"/>
              </w:rPr>
              <w:t xml:space="preserve">Rationale for </w:t>
            </w:r>
            <w:r w:rsidR="00DD6B8B" w:rsidRPr="00357C2D">
              <w:rPr>
                <w:b/>
                <w:color w:val="FFFFFF"/>
              </w:rPr>
              <w:t>Abnormal</w:t>
            </w:r>
          </w:p>
        </w:tc>
      </w:tr>
      <w:tr w:rsidR="005905D1" w:rsidRPr="00357C2D">
        <w:trPr>
          <w:trHeight w:val="287"/>
        </w:trPr>
        <w:tc>
          <w:tcPr>
            <w:tcW w:w="4984" w:type="dxa"/>
          </w:tcPr>
          <w:p w:rsidR="005905D1" w:rsidRPr="00357C2D" w:rsidRDefault="005905D1" w:rsidP="00835883">
            <w:r w:rsidRPr="00357C2D">
              <w:t>Valproic Acid (50 – 120 mcg/mL)</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Lithium (0.5 – 1.2 mEq/L)</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Carbamazepine (5 – 12 mcg/mL)</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 xml:space="preserve">CBC  (WBC with diff, </w:t>
            </w:r>
            <w:r w:rsidR="00835883" w:rsidRPr="00357C2D">
              <w:t xml:space="preserve">ANC, </w:t>
            </w:r>
            <w:r w:rsidRPr="00357C2D">
              <w:t>RBC)</w:t>
            </w:r>
          </w:p>
        </w:tc>
        <w:tc>
          <w:tcPr>
            <w:tcW w:w="8910" w:type="dxa"/>
            <w:gridSpan w:val="3"/>
          </w:tcPr>
          <w:p w:rsidR="005905D1" w:rsidRPr="00357C2D" w:rsidRDefault="005905D1" w:rsidP="00835883"/>
        </w:tc>
      </w:tr>
      <w:tr w:rsidR="005905D1" w:rsidRPr="00357C2D">
        <w:tc>
          <w:tcPr>
            <w:tcW w:w="4984" w:type="dxa"/>
          </w:tcPr>
          <w:p w:rsidR="005905D1" w:rsidRPr="00357C2D" w:rsidRDefault="00835883" w:rsidP="00835883">
            <w:r w:rsidRPr="00357C2D">
              <w:t xml:space="preserve">Urine Drug Screen </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 xml:space="preserve">Thyroid Panel </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Liver Function (AST/ALT, LHD, Albumin, Bilirubin)</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Kidney Function (BUN, creatinine)</w:t>
            </w:r>
          </w:p>
        </w:tc>
        <w:tc>
          <w:tcPr>
            <w:tcW w:w="8910" w:type="dxa"/>
            <w:gridSpan w:val="3"/>
          </w:tcPr>
          <w:p w:rsidR="005905D1" w:rsidRPr="00357C2D" w:rsidRDefault="005905D1" w:rsidP="00835883"/>
        </w:tc>
      </w:tr>
      <w:tr w:rsidR="005905D1" w:rsidRPr="00357C2D">
        <w:tc>
          <w:tcPr>
            <w:tcW w:w="4984" w:type="dxa"/>
          </w:tcPr>
          <w:p w:rsidR="005905D1" w:rsidRPr="00357C2D" w:rsidRDefault="005905D1" w:rsidP="00835883">
            <w:r w:rsidRPr="00357C2D">
              <w:t>Blood Alcohol Level</w:t>
            </w:r>
          </w:p>
        </w:tc>
        <w:tc>
          <w:tcPr>
            <w:tcW w:w="8910" w:type="dxa"/>
            <w:gridSpan w:val="3"/>
          </w:tcPr>
          <w:p w:rsidR="005905D1" w:rsidRPr="00357C2D" w:rsidRDefault="005905D1" w:rsidP="00835883"/>
        </w:tc>
      </w:tr>
      <w:tr w:rsidR="005905D1" w:rsidRPr="00357C2D">
        <w:tc>
          <w:tcPr>
            <w:tcW w:w="4984" w:type="dxa"/>
            <w:shd w:val="clear" w:color="auto" w:fill="365F91"/>
          </w:tcPr>
          <w:p w:rsidR="005905D1" w:rsidRPr="00357C2D" w:rsidRDefault="005905D1" w:rsidP="00835883">
            <w:pPr>
              <w:jc w:val="center"/>
              <w:rPr>
                <w:b/>
                <w:bCs/>
                <w:color w:val="FFFFFF"/>
              </w:rPr>
            </w:pPr>
            <w:r w:rsidRPr="00357C2D">
              <w:rPr>
                <w:b/>
                <w:bCs/>
                <w:color w:val="FFFFFF"/>
              </w:rPr>
              <w:t>Diagnostic Test Results</w:t>
            </w:r>
          </w:p>
          <w:p w:rsidR="005905D1" w:rsidRPr="00357C2D" w:rsidRDefault="005905D1" w:rsidP="00835883">
            <w:pPr>
              <w:jc w:val="center"/>
              <w:rPr>
                <w:b/>
                <w:bCs/>
                <w:color w:val="FFFFFF"/>
              </w:rPr>
            </w:pPr>
            <w:r w:rsidRPr="00357C2D">
              <w:rPr>
                <w:b/>
                <w:bCs/>
                <w:color w:val="FFFFFF"/>
              </w:rPr>
              <w:t xml:space="preserve">(with dates) </w:t>
            </w:r>
          </w:p>
          <w:p w:rsidR="005905D1" w:rsidRPr="00357C2D" w:rsidRDefault="005905D1" w:rsidP="00835883"/>
        </w:tc>
        <w:tc>
          <w:tcPr>
            <w:tcW w:w="8910" w:type="dxa"/>
            <w:gridSpan w:val="3"/>
            <w:shd w:val="clear" w:color="auto" w:fill="365F91"/>
          </w:tcPr>
          <w:p w:rsidR="005905D1" w:rsidRPr="00357C2D" w:rsidRDefault="005905D1" w:rsidP="00835883">
            <w:pPr>
              <w:jc w:val="center"/>
            </w:pPr>
            <w:r w:rsidRPr="00357C2D">
              <w:rPr>
                <w:b/>
                <w:color w:val="FFFFFF"/>
              </w:rPr>
              <w:t xml:space="preserve">Rationale for </w:t>
            </w:r>
            <w:r w:rsidR="00DD6B8B" w:rsidRPr="00357C2D">
              <w:rPr>
                <w:b/>
                <w:color w:val="FFFFFF"/>
              </w:rPr>
              <w:t>Abnormal</w:t>
            </w:r>
          </w:p>
        </w:tc>
      </w:tr>
      <w:tr w:rsidR="005905D1" w:rsidRPr="00357C2D">
        <w:tc>
          <w:tcPr>
            <w:tcW w:w="4984" w:type="dxa"/>
            <w:shd w:val="clear" w:color="auto" w:fill="auto"/>
          </w:tcPr>
          <w:p w:rsidR="005905D1" w:rsidRPr="00357C2D" w:rsidRDefault="005905D1" w:rsidP="00835883">
            <w:pPr>
              <w:jc w:val="center"/>
              <w:rPr>
                <w:bCs/>
              </w:rPr>
            </w:pPr>
          </w:p>
        </w:tc>
        <w:tc>
          <w:tcPr>
            <w:tcW w:w="8910" w:type="dxa"/>
            <w:gridSpan w:val="3"/>
            <w:shd w:val="clear" w:color="auto" w:fill="auto"/>
          </w:tcPr>
          <w:p w:rsidR="005905D1" w:rsidRPr="00357C2D" w:rsidRDefault="005905D1" w:rsidP="00835883">
            <w:pPr>
              <w:jc w:val="center"/>
              <w:rPr>
                <w:b/>
              </w:rPr>
            </w:pPr>
          </w:p>
        </w:tc>
      </w:tr>
      <w:tr w:rsidR="005905D1" w:rsidRPr="00357C2D">
        <w:tc>
          <w:tcPr>
            <w:tcW w:w="4984" w:type="dxa"/>
            <w:shd w:val="clear" w:color="auto" w:fill="auto"/>
          </w:tcPr>
          <w:p w:rsidR="005905D1" w:rsidRPr="00357C2D" w:rsidRDefault="005905D1" w:rsidP="00835883">
            <w:pPr>
              <w:jc w:val="center"/>
              <w:rPr>
                <w:b/>
                <w:bCs/>
                <w:color w:val="FFFFFF"/>
              </w:rPr>
            </w:pPr>
          </w:p>
        </w:tc>
        <w:tc>
          <w:tcPr>
            <w:tcW w:w="8910" w:type="dxa"/>
            <w:gridSpan w:val="3"/>
            <w:shd w:val="clear" w:color="auto" w:fill="auto"/>
          </w:tcPr>
          <w:p w:rsidR="005905D1" w:rsidRPr="00357C2D" w:rsidRDefault="005905D1" w:rsidP="00835883">
            <w:pPr>
              <w:jc w:val="center"/>
              <w:rPr>
                <w:b/>
              </w:rPr>
            </w:pPr>
          </w:p>
        </w:tc>
      </w:tr>
      <w:tr w:rsidR="005905D1" w:rsidRPr="00357C2D">
        <w:tc>
          <w:tcPr>
            <w:tcW w:w="4984" w:type="dxa"/>
            <w:shd w:val="clear" w:color="auto" w:fill="auto"/>
          </w:tcPr>
          <w:p w:rsidR="005905D1" w:rsidRPr="00357C2D" w:rsidRDefault="005905D1" w:rsidP="00835883">
            <w:pPr>
              <w:jc w:val="center"/>
              <w:rPr>
                <w:b/>
                <w:bCs/>
                <w:color w:val="FFFFFF"/>
              </w:rPr>
            </w:pPr>
          </w:p>
        </w:tc>
        <w:tc>
          <w:tcPr>
            <w:tcW w:w="8910" w:type="dxa"/>
            <w:gridSpan w:val="3"/>
            <w:shd w:val="clear" w:color="auto" w:fill="auto"/>
          </w:tcPr>
          <w:p w:rsidR="005905D1" w:rsidRPr="00357C2D" w:rsidRDefault="005905D1" w:rsidP="00835883">
            <w:pPr>
              <w:jc w:val="center"/>
              <w:rPr>
                <w:b/>
              </w:rPr>
            </w:pPr>
          </w:p>
        </w:tc>
      </w:tr>
      <w:tr w:rsidR="005905D1" w:rsidRPr="00357C2D">
        <w:tc>
          <w:tcPr>
            <w:tcW w:w="4984" w:type="dxa"/>
            <w:shd w:val="clear" w:color="auto" w:fill="auto"/>
          </w:tcPr>
          <w:p w:rsidR="005905D1" w:rsidRPr="00357C2D" w:rsidRDefault="005905D1" w:rsidP="00835883">
            <w:pPr>
              <w:jc w:val="center"/>
              <w:rPr>
                <w:b/>
                <w:bCs/>
                <w:color w:val="FFFFFF"/>
              </w:rPr>
            </w:pPr>
          </w:p>
        </w:tc>
        <w:tc>
          <w:tcPr>
            <w:tcW w:w="8910" w:type="dxa"/>
            <w:gridSpan w:val="3"/>
            <w:shd w:val="clear" w:color="auto" w:fill="auto"/>
          </w:tcPr>
          <w:p w:rsidR="005905D1" w:rsidRPr="00357C2D" w:rsidRDefault="005905D1" w:rsidP="00835883">
            <w:pPr>
              <w:jc w:val="center"/>
              <w:rPr>
                <w:b/>
              </w:rPr>
            </w:pP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3894" w:type="dxa"/>
            <w:gridSpan w:val="4"/>
            <w:tcBorders>
              <w:top w:val="single" w:sz="4" w:space="0" w:color="000000"/>
              <w:left w:val="single" w:sz="4" w:space="0" w:color="000000"/>
              <w:bottom w:val="single" w:sz="4" w:space="0" w:color="000000"/>
              <w:right w:val="single" w:sz="4" w:space="0" w:color="000000"/>
            </w:tcBorders>
            <w:shd w:val="clear" w:color="auto" w:fill="365F91"/>
            <w:vAlign w:val="center"/>
          </w:tcPr>
          <w:p w:rsidR="005905D1" w:rsidRPr="00357C2D" w:rsidRDefault="005905D1" w:rsidP="00835883">
            <w:pPr>
              <w:jc w:val="center"/>
              <w:rPr>
                <w:b/>
                <w:bCs/>
                <w:color w:val="FFFFFF"/>
              </w:rPr>
            </w:pPr>
            <w:r w:rsidRPr="00357C2D">
              <w:rPr>
                <w:b/>
                <w:bCs/>
                <w:color w:val="FFFFFF"/>
              </w:rPr>
              <w:t>Substance Abuse and other Addictions</w:t>
            </w:r>
          </w:p>
          <w:p w:rsidR="005905D1" w:rsidRPr="00357C2D" w:rsidRDefault="005905D1" w:rsidP="00835883">
            <w:pPr>
              <w:jc w:val="center"/>
              <w:rPr>
                <w:b/>
              </w:rPr>
            </w:pPr>
            <w:r w:rsidRPr="00357C2D">
              <w:rPr>
                <w:color w:val="FFFFFF"/>
              </w:rPr>
              <w:t>(gambling, sex, shopping, smoking)</w:t>
            </w: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6964" w:type="dxa"/>
            <w:gridSpan w:val="2"/>
            <w:tcBorders>
              <w:top w:val="single" w:sz="4" w:space="0" w:color="000000"/>
              <w:left w:val="single" w:sz="4" w:space="0" w:color="000000"/>
              <w:bottom w:val="single" w:sz="4" w:space="0" w:color="000000"/>
              <w:right w:val="single" w:sz="4" w:space="0" w:color="000000"/>
            </w:tcBorders>
            <w:shd w:val="clear" w:color="auto" w:fill="auto"/>
          </w:tcPr>
          <w:p w:rsidR="005905D1" w:rsidRPr="00357C2D" w:rsidRDefault="005905D1" w:rsidP="00835883">
            <w:r w:rsidRPr="00357C2D">
              <w:lastRenderedPageBreak/>
              <w:t>Type:</w:t>
            </w:r>
          </w:p>
          <w:p w:rsidR="005905D1" w:rsidRPr="00357C2D" w:rsidRDefault="005905D1" w:rsidP="00835883">
            <w:r w:rsidRPr="00357C2D">
              <w:t>Amount / Frequency:</w:t>
            </w:r>
          </w:p>
          <w:p w:rsidR="005905D1" w:rsidRPr="00357C2D" w:rsidRDefault="005905D1" w:rsidP="00835883">
            <w:r w:rsidRPr="00357C2D">
              <w:t>Duration:</w:t>
            </w:r>
          </w:p>
          <w:p w:rsidR="005905D1" w:rsidRPr="00357C2D" w:rsidRDefault="005905D1" w:rsidP="00835883">
            <w:r w:rsidRPr="00357C2D">
              <w:t>Last Used:</w:t>
            </w:r>
          </w:p>
          <w:p w:rsidR="005905D1" w:rsidRPr="00357C2D" w:rsidRDefault="005905D1" w:rsidP="00835883">
            <w:r w:rsidRPr="00357C2D">
              <w:t>Withdrawal Symptoms:</w:t>
            </w:r>
          </w:p>
        </w:tc>
        <w:tc>
          <w:tcPr>
            <w:tcW w:w="6930" w:type="dxa"/>
            <w:gridSpan w:val="2"/>
            <w:tcBorders>
              <w:top w:val="single" w:sz="4" w:space="0" w:color="000000"/>
              <w:left w:val="single" w:sz="4" w:space="0" w:color="000000"/>
              <w:bottom w:val="single" w:sz="4" w:space="0" w:color="000000"/>
              <w:right w:val="single" w:sz="4" w:space="0" w:color="000000"/>
            </w:tcBorders>
            <w:shd w:val="clear" w:color="auto" w:fill="auto"/>
          </w:tcPr>
          <w:p w:rsidR="005905D1" w:rsidRPr="00357C2D" w:rsidRDefault="005905D1" w:rsidP="00835883">
            <w:r w:rsidRPr="00357C2D">
              <w:t>Type:</w:t>
            </w:r>
          </w:p>
          <w:p w:rsidR="005905D1" w:rsidRPr="00357C2D" w:rsidRDefault="005905D1" w:rsidP="00835883">
            <w:r w:rsidRPr="00357C2D">
              <w:t>Amount / Frequency:</w:t>
            </w:r>
          </w:p>
          <w:p w:rsidR="005905D1" w:rsidRPr="00357C2D" w:rsidRDefault="005905D1" w:rsidP="00835883">
            <w:r w:rsidRPr="00357C2D">
              <w:t>Duration:</w:t>
            </w:r>
          </w:p>
          <w:p w:rsidR="005905D1" w:rsidRPr="00357C2D" w:rsidRDefault="005905D1" w:rsidP="00835883">
            <w:r w:rsidRPr="00357C2D">
              <w:t>Last Used:</w:t>
            </w:r>
          </w:p>
          <w:p w:rsidR="005905D1" w:rsidRPr="00357C2D" w:rsidRDefault="005905D1" w:rsidP="00835883">
            <w:r w:rsidRPr="00357C2D">
              <w:t>Withdrawal Symptoms:</w:t>
            </w: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3894" w:type="dxa"/>
            <w:gridSpan w:val="4"/>
            <w:tcBorders>
              <w:top w:val="single" w:sz="4" w:space="0" w:color="000000"/>
              <w:left w:val="single" w:sz="4" w:space="0" w:color="000000"/>
              <w:right w:val="single" w:sz="4" w:space="0" w:color="000000"/>
            </w:tcBorders>
            <w:shd w:val="clear" w:color="auto" w:fill="365F91"/>
            <w:vAlign w:val="center"/>
          </w:tcPr>
          <w:p w:rsidR="005905D1" w:rsidRPr="00357C2D" w:rsidRDefault="005905D1" w:rsidP="00835883">
            <w:pPr>
              <w:jc w:val="center"/>
              <w:rPr>
                <w:b/>
              </w:rPr>
            </w:pPr>
            <w:r w:rsidRPr="00357C2D">
              <w:rPr>
                <w:b/>
                <w:color w:val="FFFFFF"/>
              </w:rPr>
              <w:t>C.A.G.E.  Questionnaire</w:t>
            </w: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rsidR="005905D1" w:rsidRPr="00357C2D" w:rsidRDefault="005905D1" w:rsidP="00835883">
            <w:pPr>
              <w:rPr>
                <w:b/>
              </w:rPr>
            </w:pPr>
            <w:r w:rsidRPr="00357C2D">
              <w:t xml:space="preserve">Have you ever felt you should </w:t>
            </w:r>
            <w:r w:rsidRPr="00357C2D">
              <w:rPr>
                <w:b/>
                <w:bCs/>
              </w:rPr>
              <w:t>cut</w:t>
            </w:r>
            <w:r w:rsidRPr="00357C2D">
              <w:t xml:space="preserve"> down on your drinking?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05D1" w:rsidRPr="00357C2D" w:rsidRDefault="005905D1" w:rsidP="00835883">
            <w:pPr>
              <w:jc w:val="center"/>
            </w:pPr>
            <w:r w:rsidRPr="00357C2D">
              <w:t>Yes  / No</w:t>
            </w: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rsidR="005905D1" w:rsidRPr="00357C2D" w:rsidRDefault="005905D1" w:rsidP="00835883">
            <w:pPr>
              <w:rPr>
                <w:b/>
              </w:rPr>
            </w:pPr>
            <w:r w:rsidRPr="00357C2D">
              <w:t xml:space="preserve">Have people </w:t>
            </w:r>
            <w:r w:rsidRPr="00357C2D">
              <w:rPr>
                <w:b/>
                <w:bCs/>
              </w:rPr>
              <w:t>annoyed</w:t>
            </w:r>
            <w:r w:rsidRPr="00357C2D">
              <w:t xml:space="preserve"> you by criticizing your drinking?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05D1" w:rsidRPr="00357C2D" w:rsidRDefault="005905D1" w:rsidP="00835883">
            <w:pPr>
              <w:jc w:val="center"/>
            </w:pPr>
            <w:r w:rsidRPr="00357C2D">
              <w:t>Yes  / No</w:t>
            </w: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rsidR="005905D1" w:rsidRPr="00357C2D" w:rsidRDefault="005905D1" w:rsidP="00835883">
            <w:r w:rsidRPr="00357C2D">
              <w:t xml:space="preserve">Have you ever felt bad or </w:t>
            </w:r>
            <w:r w:rsidRPr="00357C2D">
              <w:rPr>
                <w:b/>
                <w:bCs/>
              </w:rPr>
              <w:t>guilty</w:t>
            </w:r>
            <w:r w:rsidRPr="00357C2D">
              <w:t xml:space="preserve"> about your drinking?</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05D1" w:rsidRPr="00357C2D" w:rsidRDefault="005905D1" w:rsidP="00835883">
            <w:pPr>
              <w:jc w:val="center"/>
            </w:pPr>
            <w:r w:rsidRPr="00357C2D">
              <w:t>Yes  / No</w:t>
            </w:r>
          </w:p>
        </w:tc>
      </w:tr>
      <w:tr w:rsidR="005905D1" w:rsidRPr="00357C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11554" w:type="dxa"/>
            <w:gridSpan w:val="3"/>
            <w:tcBorders>
              <w:top w:val="single" w:sz="4" w:space="0" w:color="000000"/>
              <w:left w:val="single" w:sz="4" w:space="0" w:color="000000"/>
              <w:bottom w:val="single" w:sz="4" w:space="0" w:color="000000"/>
              <w:right w:val="single" w:sz="4" w:space="0" w:color="000000"/>
            </w:tcBorders>
            <w:shd w:val="clear" w:color="auto" w:fill="auto"/>
          </w:tcPr>
          <w:p w:rsidR="005905D1" w:rsidRPr="00357C2D" w:rsidRDefault="005905D1" w:rsidP="00835883">
            <w:pPr>
              <w:rPr>
                <w:b/>
              </w:rPr>
            </w:pPr>
            <w:r w:rsidRPr="00357C2D">
              <w:t>Have you ever had a drink first thing in the morning to steady your nerves or get rid of a hangover (</w:t>
            </w:r>
            <w:r w:rsidRPr="00357C2D">
              <w:rPr>
                <w:b/>
                <w:bCs/>
              </w:rPr>
              <w:t>eye-opener</w:t>
            </w:r>
            <w:r w:rsidRPr="00357C2D">
              <w:t>)?</w:t>
            </w:r>
          </w:p>
        </w:tc>
        <w:tc>
          <w:tcPr>
            <w:tcW w:w="23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05D1" w:rsidRPr="00357C2D" w:rsidRDefault="005905D1" w:rsidP="00835883">
            <w:pPr>
              <w:jc w:val="center"/>
            </w:pPr>
            <w:r w:rsidRPr="00357C2D">
              <w:t>Yes  / No</w:t>
            </w:r>
          </w:p>
        </w:tc>
      </w:tr>
    </w:tbl>
    <w:p w:rsidR="00313DC6" w:rsidRPr="00357C2D" w:rsidRDefault="00313DC6" w:rsidP="005905D1"/>
    <w:p w:rsidR="005905D1" w:rsidRPr="00357C2D" w:rsidRDefault="005905D1" w:rsidP="005905D1"/>
    <w:tbl>
      <w:tblPr>
        <w:tblW w:w="1389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374"/>
        <w:gridCol w:w="2520"/>
      </w:tblGrid>
      <w:tr w:rsidR="001D30E4" w:rsidRPr="00357C2D">
        <w:tc>
          <w:tcPr>
            <w:tcW w:w="13894" w:type="dxa"/>
            <w:gridSpan w:val="2"/>
            <w:tcBorders>
              <w:top w:val="single" w:sz="4" w:space="0" w:color="000000"/>
              <w:left w:val="single" w:sz="4" w:space="0" w:color="000000"/>
              <w:right w:val="single" w:sz="4" w:space="0" w:color="000000"/>
            </w:tcBorders>
            <w:shd w:val="clear" w:color="auto" w:fill="365F91"/>
            <w:vAlign w:val="center"/>
          </w:tcPr>
          <w:p w:rsidR="00313DC6" w:rsidRPr="00357C2D" w:rsidRDefault="001D30E4" w:rsidP="00835883">
            <w:pPr>
              <w:jc w:val="center"/>
              <w:rPr>
                <w:b/>
                <w:color w:val="FFFFFF"/>
              </w:rPr>
            </w:pPr>
            <w:r w:rsidRPr="00357C2D">
              <w:rPr>
                <w:b/>
                <w:color w:val="FFFFFF"/>
              </w:rPr>
              <w:t>Abnormal Involuntary Movements</w:t>
            </w:r>
          </w:p>
          <w:p w:rsidR="001D30E4" w:rsidRPr="00357C2D" w:rsidRDefault="00313DC6" w:rsidP="00835883">
            <w:pPr>
              <w:jc w:val="center"/>
              <w:rPr>
                <w:b/>
                <w:color w:val="FFFFFF" w:themeColor="background1"/>
              </w:rPr>
            </w:pPr>
            <w:r w:rsidRPr="00357C2D">
              <w:rPr>
                <w:b/>
                <w:color w:val="FFFFFF" w:themeColor="background1"/>
              </w:rPr>
              <w:t>Code:  0 = None   1 = Minimal   2 =  Mild   3 = Moderate   4 = Severe</w:t>
            </w:r>
          </w:p>
        </w:tc>
      </w:tr>
      <w:tr w:rsidR="001D30E4" w:rsidRPr="00357C2D">
        <w:tc>
          <w:tcPr>
            <w:tcW w:w="11374" w:type="dxa"/>
            <w:tcBorders>
              <w:top w:val="single" w:sz="4" w:space="0" w:color="000000"/>
              <w:left w:val="single" w:sz="4" w:space="0" w:color="000000"/>
              <w:bottom w:val="single" w:sz="4" w:space="0" w:color="000000"/>
              <w:right w:val="single" w:sz="4" w:space="0" w:color="000000"/>
            </w:tcBorders>
            <w:shd w:val="clear" w:color="auto" w:fill="auto"/>
          </w:tcPr>
          <w:p w:rsidR="00F03070" w:rsidRPr="00357C2D" w:rsidRDefault="00313DC6" w:rsidP="00A228F5">
            <w:pPr>
              <w:pStyle w:val="NormalWeb"/>
              <w:spacing w:before="2" w:after="2"/>
              <w:rPr>
                <w:rFonts w:ascii="Times New Roman" w:hAnsi="Times New Roman"/>
                <w:sz w:val="24"/>
                <w:szCs w:val="24"/>
              </w:rPr>
            </w:pPr>
            <w:r w:rsidRPr="00357C2D">
              <w:rPr>
                <w:rFonts w:ascii="Times New Roman" w:hAnsi="Times New Roman"/>
                <w:b/>
                <w:sz w:val="24"/>
                <w:szCs w:val="24"/>
              </w:rPr>
              <w:t>I:  Facial and Oral Movements</w:t>
            </w:r>
            <w:r w:rsidR="00F03070" w:rsidRPr="00357C2D">
              <w:rPr>
                <w:rFonts w:ascii="Times New Roman" w:hAnsi="Times New Roman"/>
                <w:b/>
                <w:sz w:val="24"/>
                <w:szCs w:val="24"/>
              </w:rPr>
              <w:t>:</w:t>
            </w:r>
            <w:r w:rsidR="00A228F5" w:rsidRPr="00357C2D">
              <w:rPr>
                <w:rFonts w:ascii="Times New Roman" w:hAnsi="Times New Roman"/>
                <w:sz w:val="24"/>
                <w:szCs w:val="24"/>
              </w:rPr>
              <w:t xml:space="preserve">(movements of forehead, eyebrows, periorbital area, cheeks, including frowning, blinking, smiling, </w:t>
            </w:r>
          </w:p>
          <w:p w:rsidR="00F03070" w:rsidRPr="00357C2D" w:rsidRDefault="00A228F5" w:rsidP="00A228F5">
            <w:pPr>
              <w:pStyle w:val="NormalWeb"/>
              <w:spacing w:before="2" w:after="2"/>
              <w:rPr>
                <w:rFonts w:ascii="Times New Roman" w:hAnsi="Times New Roman"/>
                <w:sz w:val="24"/>
                <w:szCs w:val="24"/>
              </w:rPr>
            </w:pPr>
            <w:r w:rsidRPr="00357C2D">
              <w:rPr>
                <w:rFonts w:ascii="Times New Roman" w:hAnsi="Times New Roman"/>
                <w:sz w:val="24"/>
                <w:szCs w:val="24"/>
              </w:rPr>
              <w:t xml:space="preserve">grimacing, puckering, pouting, smacking, biting, clenching, chewing, mouth </w:t>
            </w:r>
            <w:r w:rsidR="00DD6B8B" w:rsidRPr="00357C2D">
              <w:rPr>
                <w:rFonts w:ascii="Times New Roman" w:hAnsi="Times New Roman"/>
                <w:sz w:val="24"/>
                <w:szCs w:val="24"/>
              </w:rPr>
              <w:t>opening,</w:t>
            </w:r>
            <w:r w:rsidRPr="00357C2D">
              <w:rPr>
                <w:rFonts w:ascii="Times New Roman" w:hAnsi="Times New Roman"/>
                <w:sz w:val="24"/>
                <w:szCs w:val="24"/>
              </w:rPr>
              <w:t xml:space="preserve"> lateral movement , tongue darting in and out of mouth) </w:t>
            </w:r>
          </w:p>
          <w:p w:rsidR="001D30E4" w:rsidRPr="00357C2D" w:rsidRDefault="001D30E4" w:rsidP="00A228F5">
            <w:pPr>
              <w:pStyle w:val="NormalWeb"/>
              <w:spacing w:before="2" w:after="2"/>
              <w:rPr>
                <w:rFonts w:ascii="Times New Roman" w:hAnsi="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0E4" w:rsidRPr="00357C2D" w:rsidRDefault="00313DC6" w:rsidP="00313DC6">
            <w:pPr>
              <w:jc w:val="center"/>
            </w:pPr>
            <w:r w:rsidRPr="00357C2D">
              <w:t xml:space="preserve"> 0      1      2      3      4</w:t>
            </w:r>
          </w:p>
        </w:tc>
      </w:tr>
      <w:tr w:rsidR="001D30E4" w:rsidRPr="00357C2D">
        <w:tc>
          <w:tcPr>
            <w:tcW w:w="11374" w:type="dxa"/>
            <w:tcBorders>
              <w:top w:val="single" w:sz="4" w:space="0" w:color="000000"/>
              <w:left w:val="single" w:sz="4" w:space="0" w:color="000000"/>
              <w:bottom w:val="single" w:sz="4" w:space="0" w:color="000000"/>
              <w:right w:val="single" w:sz="4" w:space="0" w:color="000000"/>
            </w:tcBorders>
            <w:shd w:val="clear" w:color="auto" w:fill="auto"/>
          </w:tcPr>
          <w:p w:rsidR="00F03070" w:rsidRPr="00357C2D" w:rsidRDefault="00313DC6" w:rsidP="00A228F5">
            <w:pPr>
              <w:pStyle w:val="NormalWeb"/>
              <w:spacing w:before="2" w:after="2"/>
              <w:rPr>
                <w:rFonts w:ascii="Times New Roman" w:hAnsi="Times New Roman"/>
                <w:b/>
                <w:sz w:val="24"/>
                <w:szCs w:val="24"/>
              </w:rPr>
            </w:pPr>
            <w:r w:rsidRPr="00357C2D">
              <w:rPr>
                <w:rFonts w:ascii="Times New Roman" w:hAnsi="Times New Roman"/>
                <w:b/>
                <w:sz w:val="24"/>
                <w:szCs w:val="24"/>
              </w:rPr>
              <w:t>II:  Extremity Movements</w:t>
            </w:r>
            <w:r w:rsidR="00F03070" w:rsidRPr="00357C2D">
              <w:rPr>
                <w:rFonts w:ascii="Times New Roman" w:hAnsi="Times New Roman"/>
                <w:b/>
                <w:sz w:val="24"/>
                <w:szCs w:val="24"/>
              </w:rPr>
              <w:t>:</w:t>
            </w:r>
          </w:p>
          <w:p w:rsidR="00F03070" w:rsidRPr="00357C2D" w:rsidRDefault="00A228F5" w:rsidP="00A228F5">
            <w:pPr>
              <w:pStyle w:val="NormalWeb"/>
              <w:spacing w:before="2" w:after="2"/>
              <w:rPr>
                <w:rFonts w:ascii="Times New Roman" w:hAnsi="Times New Roman"/>
                <w:sz w:val="24"/>
                <w:szCs w:val="24"/>
              </w:rPr>
            </w:pPr>
            <w:r w:rsidRPr="00357C2D">
              <w:rPr>
                <w:rFonts w:ascii="Times New Roman" w:hAnsi="Times New Roman"/>
                <w:b/>
                <w:bCs/>
                <w:sz w:val="24"/>
                <w:szCs w:val="24"/>
              </w:rPr>
              <w:t xml:space="preserve">Upper (arms, wrists, hands, fingers) </w:t>
            </w:r>
            <w:r w:rsidRPr="00357C2D">
              <w:rPr>
                <w:rFonts w:ascii="Times New Roman" w:hAnsi="Times New Roman"/>
                <w:sz w:val="24"/>
                <w:szCs w:val="24"/>
              </w:rPr>
              <w:t>Include choreic movements (i.e. rapid obje</w:t>
            </w:r>
            <w:r w:rsidR="00665082" w:rsidRPr="00357C2D">
              <w:rPr>
                <w:rFonts w:ascii="Times New Roman" w:hAnsi="Times New Roman"/>
                <w:sz w:val="24"/>
                <w:szCs w:val="24"/>
              </w:rPr>
              <w:t>ctively purposeless, irregular,s</w:t>
            </w:r>
            <w:r w:rsidR="00F03070" w:rsidRPr="00357C2D">
              <w:rPr>
                <w:rFonts w:ascii="Times New Roman" w:hAnsi="Times New Roman"/>
                <w:sz w:val="24"/>
                <w:szCs w:val="24"/>
              </w:rPr>
              <w:t xml:space="preserve">pontaneous </w:t>
            </w:r>
            <w:r w:rsidRPr="00357C2D">
              <w:rPr>
                <w:rFonts w:ascii="Times New Roman" w:hAnsi="Times New Roman"/>
                <w:sz w:val="24"/>
                <w:szCs w:val="24"/>
              </w:rPr>
              <w:t xml:space="preserve">athetoid movements. </w:t>
            </w:r>
          </w:p>
          <w:p w:rsidR="00F03070" w:rsidRPr="00357C2D" w:rsidRDefault="00A228F5" w:rsidP="00A228F5">
            <w:pPr>
              <w:pStyle w:val="NormalWeb"/>
              <w:spacing w:before="2" w:after="2"/>
              <w:rPr>
                <w:rFonts w:ascii="Times New Roman" w:hAnsi="Times New Roman"/>
                <w:b/>
                <w:sz w:val="24"/>
                <w:szCs w:val="24"/>
              </w:rPr>
            </w:pPr>
            <w:r w:rsidRPr="00357C2D">
              <w:rPr>
                <w:rFonts w:ascii="Times New Roman" w:hAnsi="Times New Roman"/>
                <w:b/>
                <w:bCs/>
                <w:sz w:val="24"/>
                <w:szCs w:val="24"/>
              </w:rPr>
              <w:t xml:space="preserve">Lower (legs, knees, ankles, toes) </w:t>
            </w:r>
            <w:r w:rsidRPr="00357C2D">
              <w:rPr>
                <w:rFonts w:ascii="Times New Roman" w:hAnsi="Times New Roman"/>
                <w:sz w:val="24"/>
                <w:szCs w:val="24"/>
              </w:rPr>
              <w:t>Lateral knee movement, foot tapping, heel dropping, foot squirming, inversion and eversion of foot</w:t>
            </w:r>
          </w:p>
          <w:p w:rsidR="001D30E4" w:rsidRPr="00357C2D" w:rsidRDefault="001D30E4" w:rsidP="00A228F5">
            <w:pPr>
              <w:pStyle w:val="NormalWeb"/>
              <w:spacing w:before="2" w:after="2"/>
              <w:rPr>
                <w:rFonts w:ascii="Times New Roman" w:hAnsi="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0E4" w:rsidRPr="00357C2D" w:rsidRDefault="00313DC6" w:rsidP="00835883">
            <w:pPr>
              <w:jc w:val="center"/>
            </w:pPr>
            <w:r w:rsidRPr="00357C2D">
              <w:t xml:space="preserve"> 0      1      2      3      4</w:t>
            </w:r>
          </w:p>
        </w:tc>
      </w:tr>
      <w:tr w:rsidR="001D30E4" w:rsidRPr="00357C2D">
        <w:tc>
          <w:tcPr>
            <w:tcW w:w="11374" w:type="dxa"/>
            <w:tcBorders>
              <w:top w:val="single" w:sz="4" w:space="0" w:color="000000"/>
              <w:left w:val="single" w:sz="4" w:space="0" w:color="000000"/>
              <w:bottom w:val="single" w:sz="4" w:space="0" w:color="000000"/>
              <w:right w:val="single" w:sz="4" w:space="0" w:color="000000"/>
            </w:tcBorders>
            <w:shd w:val="clear" w:color="auto" w:fill="auto"/>
          </w:tcPr>
          <w:p w:rsidR="00F03070" w:rsidRPr="00357C2D" w:rsidRDefault="00313DC6" w:rsidP="00A228F5">
            <w:pPr>
              <w:pStyle w:val="NormalWeb"/>
              <w:spacing w:before="2" w:after="2"/>
              <w:rPr>
                <w:rFonts w:ascii="Times New Roman" w:hAnsi="Times New Roman"/>
                <w:sz w:val="24"/>
                <w:szCs w:val="24"/>
              </w:rPr>
            </w:pPr>
            <w:r w:rsidRPr="00357C2D">
              <w:rPr>
                <w:rFonts w:ascii="Times New Roman" w:hAnsi="Times New Roman"/>
                <w:b/>
                <w:sz w:val="24"/>
                <w:szCs w:val="24"/>
              </w:rPr>
              <w:t>III: Trunk Movements</w:t>
            </w:r>
            <w:r w:rsidR="00F03070" w:rsidRPr="00357C2D">
              <w:rPr>
                <w:rFonts w:ascii="Times New Roman" w:hAnsi="Times New Roman"/>
                <w:b/>
                <w:sz w:val="24"/>
                <w:szCs w:val="24"/>
              </w:rPr>
              <w:t>:</w:t>
            </w:r>
            <w:r w:rsidR="00A228F5" w:rsidRPr="00357C2D">
              <w:rPr>
                <w:rFonts w:ascii="Times New Roman" w:hAnsi="Times New Roman"/>
                <w:sz w:val="24"/>
                <w:szCs w:val="24"/>
              </w:rPr>
              <w:t>(Rocking, twisting, squ</w:t>
            </w:r>
            <w:r w:rsidR="00F03070" w:rsidRPr="00357C2D">
              <w:rPr>
                <w:rFonts w:ascii="Times New Roman" w:hAnsi="Times New Roman"/>
                <w:sz w:val="24"/>
                <w:szCs w:val="24"/>
              </w:rPr>
              <w:t>irming, pelvic gyrations</w:t>
            </w:r>
            <w:r w:rsidR="00A228F5" w:rsidRPr="00357C2D">
              <w:rPr>
                <w:rFonts w:ascii="Times New Roman" w:hAnsi="Times New Roman"/>
                <w:sz w:val="24"/>
                <w:szCs w:val="24"/>
              </w:rPr>
              <w:t>)</w:t>
            </w:r>
          </w:p>
          <w:p w:rsidR="001D30E4" w:rsidRPr="00357C2D" w:rsidRDefault="001D30E4" w:rsidP="00A228F5">
            <w:pPr>
              <w:pStyle w:val="NormalWeb"/>
              <w:spacing w:before="2" w:after="2"/>
              <w:rPr>
                <w:rFonts w:ascii="Times New Roman" w:hAnsi="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0E4" w:rsidRPr="00357C2D" w:rsidRDefault="00313DC6" w:rsidP="00313DC6">
            <w:pPr>
              <w:jc w:val="center"/>
            </w:pPr>
            <w:r w:rsidRPr="00357C2D">
              <w:t xml:space="preserve"> 0      1      2      3      4</w:t>
            </w:r>
          </w:p>
        </w:tc>
      </w:tr>
      <w:tr w:rsidR="001D30E4" w:rsidRPr="00357C2D">
        <w:tc>
          <w:tcPr>
            <w:tcW w:w="11374" w:type="dxa"/>
            <w:tcBorders>
              <w:top w:val="single" w:sz="4" w:space="0" w:color="000000"/>
              <w:left w:val="single" w:sz="4" w:space="0" w:color="000000"/>
              <w:bottom w:val="single" w:sz="4" w:space="0" w:color="000000"/>
              <w:right w:val="single" w:sz="4" w:space="0" w:color="000000"/>
            </w:tcBorders>
            <w:shd w:val="clear" w:color="auto" w:fill="auto"/>
          </w:tcPr>
          <w:p w:rsidR="00F03070" w:rsidRPr="00357C2D" w:rsidRDefault="00313DC6" w:rsidP="00A228F5">
            <w:pPr>
              <w:pStyle w:val="NormalWeb"/>
              <w:spacing w:before="2" w:after="2"/>
              <w:rPr>
                <w:rFonts w:ascii="Times New Roman" w:hAnsi="Times New Roman"/>
                <w:bCs/>
                <w:sz w:val="24"/>
                <w:szCs w:val="24"/>
              </w:rPr>
            </w:pPr>
            <w:r w:rsidRPr="00357C2D">
              <w:rPr>
                <w:rFonts w:ascii="Times New Roman" w:hAnsi="Times New Roman"/>
                <w:b/>
                <w:sz w:val="24"/>
                <w:szCs w:val="24"/>
              </w:rPr>
              <w:t>IV: Global Judgment</w:t>
            </w:r>
            <w:r w:rsidR="00F03070" w:rsidRPr="00357C2D">
              <w:rPr>
                <w:rFonts w:ascii="Times New Roman" w:hAnsi="Times New Roman"/>
                <w:b/>
                <w:sz w:val="24"/>
                <w:szCs w:val="24"/>
              </w:rPr>
              <w:t>:</w:t>
            </w:r>
            <w:r w:rsidR="00F03070" w:rsidRPr="00357C2D">
              <w:rPr>
                <w:rFonts w:ascii="Times New Roman" w:hAnsi="Times New Roman"/>
                <w:sz w:val="24"/>
                <w:szCs w:val="24"/>
              </w:rPr>
              <w:t>(</w:t>
            </w:r>
            <w:r w:rsidR="00A228F5" w:rsidRPr="00357C2D">
              <w:rPr>
                <w:rFonts w:ascii="Times New Roman" w:hAnsi="Times New Roman"/>
                <w:bCs/>
                <w:sz w:val="24"/>
                <w:szCs w:val="24"/>
              </w:rPr>
              <w:t>Severi</w:t>
            </w:r>
            <w:r w:rsidR="00F03070" w:rsidRPr="00357C2D">
              <w:rPr>
                <w:rFonts w:ascii="Times New Roman" w:hAnsi="Times New Roman"/>
                <w:bCs/>
                <w:sz w:val="24"/>
                <w:szCs w:val="24"/>
              </w:rPr>
              <w:t>ty of abnormal movements</w:t>
            </w:r>
            <w:r w:rsidR="00A228F5" w:rsidRPr="00357C2D">
              <w:rPr>
                <w:rFonts w:ascii="Times New Roman" w:hAnsi="Times New Roman"/>
                <w:bCs/>
                <w:sz w:val="24"/>
                <w:szCs w:val="24"/>
              </w:rPr>
              <w:t>, Incapacitation due to abnormal movements. A</w:t>
            </w:r>
            <w:r w:rsidR="00F03070" w:rsidRPr="00357C2D">
              <w:rPr>
                <w:rFonts w:ascii="Times New Roman" w:hAnsi="Times New Roman"/>
                <w:bCs/>
                <w:sz w:val="24"/>
                <w:szCs w:val="24"/>
              </w:rPr>
              <w:t>wareness of abnormal movements.)</w:t>
            </w:r>
          </w:p>
          <w:p w:rsidR="001D30E4" w:rsidRPr="00357C2D" w:rsidRDefault="001D30E4" w:rsidP="00A228F5">
            <w:pPr>
              <w:pStyle w:val="NormalWeb"/>
              <w:spacing w:before="2" w:after="2"/>
              <w:rPr>
                <w:rFonts w:ascii="Times New Roman" w:hAnsi="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D30E4" w:rsidRPr="00357C2D" w:rsidRDefault="00313DC6" w:rsidP="00313DC6">
            <w:pPr>
              <w:jc w:val="center"/>
            </w:pPr>
            <w:r w:rsidRPr="00357C2D">
              <w:t xml:space="preserve"> 0      1      2      3      4</w:t>
            </w:r>
          </w:p>
        </w:tc>
      </w:tr>
      <w:tr w:rsidR="00313DC6" w:rsidRPr="00357C2D">
        <w:tc>
          <w:tcPr>
            <w:tcW w:w="11374" w:type="dxa"/>
            <w:tcBorders>
              <w:top w:val="single" w:sz="4" w:space="0" w:color="000000"/>
              <w:left w:val="single" w:sz="4" w:space="0" w:color="000000"/>
              <w:bottom w:val="single" w:sz="4" w:space="0" w:color="000000"/>
              <w:right w:val="single" w:sz="4" w:space="0" w:color="000000"/>
            </w:tcBorders>
            <w:shd w:val="clear" w:color="auto" w:fill="auto"/>
          </w:tcPr>
          <w:p w:rsidR="00F03070" w:rsidRPr="00357C2D" w:rsidRDefault="00313DC6" w:rsidP="00F03070">
            <w:pPr>
              <w:pStyle w:val="NormalWeb"/>
              <w:spacing w:before="2" w:after="2"/>
              <w:rPr>
                <w:rFonts w:ascii="Times New Roman" w:hAnsi="Times New Roman"/>
                <w:bCs/>
                <w:sz w:val="24"/>
                <w:szCs w:val="24"/>
              </w:rPr>
            </w:pPr>
            <w:r w:rsidRPr="00357C2D">
              <w:rPr>
                <w:rFonts w:ascii="Times New Roman" w:hAnsi="Times New Roman"/>
                <w:b/>
                <w:sz w:val="24"/>
                <w:szCs w:val="24"/>
              </w:rPr>
              <w:t>V: Dental Status</w:t>
            </w:r>
            <w:r w:rsidR="00F03070" w:rsidRPr="00357C2D">
              <w:rPr>
                <w:rFonts w:ascii="Times New Roman" w:hAnsi="Times New Roman"/>
                <w:b/>
                <w:sz w:val="24"/>
                <w:szCs w:val="24"/>
              </w:rPr>
              <w:t>:</w:t>
            </w:r>
            <w:r w:rsidR="00F03070" w:rsidRPr="00357C2D">
              <w:rPr>
                <w:rFonts w:ascii="Times New Roman" w:hAnsi="Times New Roman"/>
                <w:sz w:val="24"/>
                <w:szCs w:val="24"/>
              </w:rPr>
              <w:t>(</w:t>
            </w:r>
            <w:r w:rsidR="00A228F5" w:rsidRPr="00357C2D">
              <w:rPr>
                <w:rFonts w:ascii="Times New Roman" w:hAnsi="Times New Roman"/>
                <w:bCs/>
                <w:sz w:val="24"/>
                <w:szCs w:val="24"/>
              </w:rPr>
              <w:t>Current problems with teeth and/or dentures/Endentia?</w:t>
            </w:r>
            <w:r w:rsidR="00F03070" w:rsidRPr="00357C2D">
              <w:rPr>
                <w:rFonts w:ascii="Times New Roman" w:hAnsi="Times New Roman"/>
                <w:bCs/>
                <w:sz w:val="24"/>
                <w:szCs w:val="24"/>
              </w:rPr>
              <w:t>)</w:t>
            </w:r>
          </w:p>
          <w:p w:rsidR="00313DC6" w:rsidRPr="00357C2D" w:rsidRDefault="00313DC6" w:rsidP="00F03070">
            <w:pPr>
              <w:pStyle w:val="NormalWeb"/>
              <w:spacing w:before="2" w:after="2"/>
              <w:rPr>
                <w:rFonts w:ascii="Times New Roman" w:hAnsi="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3DC6" w:rsidRPr="00357C2D" w:rsidRDefault="00313DC6" w:rsidP="00313DC6">
            <w:pPr>
              <w:jc w:val="center"/>
            </w:pPr>
            <w:r w:rsidRPr="00357C2D">
              <w:t>Yes               No</w:t>
            </w:r>
          </w:p>
        </w:tc>
      </w:tr>
    </w:tbl>
    <w:p w:rsidR="005905D1" w:rsidRPr="00357C2D" w:rsidRDefault="005905D1" w:rsidP="005905D1"/>
    <w:p w:rsidR="005905D1" w:rsidRPr="00357C2D" w:rsidRDefault="005905D1" w:rsidP="005905D1">
      <w:r w:rsidRPr="00357C2D">
        <w:br w:type="page"/>
      </w:r>
    </w:p>
    <w:p w:rsidR="005905D1" w:rsidRPr="00357C2D" w:rsidRDefault="003E6AA5" w:rsidP="005905D1">
      <w:r>
        <w:rPr>
          <w:noProof/>
        </w:rPr>
        <w:lastRenderedPageBreak/>
        <w:pict>
          <v:oval id="Oval 6" o:spid="_x0000_s1026" style="position:absolute;margin-left:0;margin-top:4pt;width:108pt;height:50.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">
            <v:textbox>
              <w:txbxContent>
                <w:p w:rsidR="00A355F7" w:rsidRPr="00030BE1" w:rsidRDefault="00A355F7" w:rsidP="005905D1">
                  <w:pPr>
                    <w:jc w:val="center"/>
                    <w:rPr>
                      <w:rFonts w:ascii="Calibri" w:hAnsi="Calibri"/>
                      <w:b/>
                    </w:rPr>
                  </w:pPr>
                  <w:r w:rsidRPr="00030BE1">
                    <w:rPr>
                      <w:rFonts w:ascii="Calibri" w:hAnsi="Calibri"/>
                      <w:b/>
                    </w:rPr>
                    <w:t>Diagnostic</w:t>
                  </w:r>
                </w:p>
                <w:p w:rsidR="00A355F7" w:rsidRPr="00030BE1" w:rsidRDefault="00A355F7" w:rsidP="005905D1">
                  <w:pPr>
                    <w:jc w:val="center"/>
                    <w:rPr>
                      <w:rFonts w:ascii="Calibri" w:hAnsi="Calibri"/>
                      <w:b/>
                    </w:rPr>
                  </w:pPr>
                  <w:r w:rsidRPr="00030BE1">
                    <w:rPr>
                      <w:rFonts w:ascii="Calibri" w:hAnsi="Calibri"/>
                      <w:b/>
                    </w:rPr>
                    <w:t>Label</w:t>
                  </w:r>
                </w:p>
              </w:txbxContent>
            </v:textbox>
          </v:oval>
        </w:pict>
      </w:r>
      <w:r>
        <w:rPr>
          <w:noProof/>
        </w:rPr>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2" o:spid="_x0000_s1027" type="#_x0000_t55" style="position:absolute;margin-left:390pt;margin-top:4pt;width:135pt;height:54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" adj="19400">
            <v:textbox>
              <w:txbxContent>
                <w:p w:rsidR="00A355F7" w:rsidRPr="00F7089F" w:rsidRDefault="00A355F7" w:rsidP="005905D1">
                  <w:pPr>
                    <w:rPr>
                      <w:b/>
                    </w:rPr>
                  </w:pPr>
                </w:p>
                <w:p w:rsidR="00A355F7" w:rsidRPr="00030BE1" w:rsidRDefault="00A355F7" w:rsidP="005905D1">
                  <w:pPr>
                    <w:rPr>
                      <w:rFonts w:ascii="Calibri" w:hAnsi="Calibri"/>
                      <w:b/>
                      <w:sz w:val="22"/>
                      <w:szCs w:val="22"/>
                    </w:rPr>
                  </w:pPr>
                  <w:r w:rsidRPr="00030BE1">
                    <w:rPr>
                      <w:rFonts w:ascii="Calibri" w:hAnsi="Calibri"/>
                      <w:b/>
                      <w:sz w:val="22"/>
                      <w:szCs w:val="22"/>
                    </w:rPr>
                    <w:t>As evidenced by</w:t>
                  </w:r>
                </w:p>
              </w:txbxContent>
            </v:textbox>
          </v:shape>
        </w:pict>
      </w:r>
      <w:r>
        <w:rPr>
          <w:noProof/>
        </w:rPr>
        <w:pict>
          <v:oval id="Oval 3" o:spid="_x0000_s1028" style="position:absolute;margin-left:258pt;margin-top:4pt;width:117pt;height:5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">
            <v:textbox>
              <w:txbxContent>
                <w:p w:rsidR="00A355F7" w:rsidRPr="00C56491" w:rsidRDefault="00A355F7" w:rsidP="005905D1">
                  <w:pPr>
                    <w:jc w:val="center"/>
                    <w:rPr>
                      <w:rFonts w:ascii="Calibri" w:hAnsi="Calibri"/>
                      <w:b/>
                      <w:sz w:val="22"/>
                      <w:szCs w:val="22"/>
                    </w:rPr>
                  </w:pPr>
                  <w:r w:rsidRPr="00C56491">
                    <w:rPr>
                      <w:rFonts w:ascii="Calibri" w:hAnsi="Calibri"/>
                      <w:b/>
                      <w:sz w:val="22"/>
                      <w:szCs w:val="22"/>
                    </w:rPr>
                    <w:t>Contributing</w:t>
                  </w:r>
                </w:p>
                <w:p w:rsidR="00A355F7" w:rsidRPr="00C56491" w:rsidRDefault="00A355F7" w:rsidP="005905D1">
                  <w:pPr>
                    <w:jc w:val="center"/>
                    <w:rPr>
                      <w:rFonts w:ascii="Calibri" w:hAnsi="Calibri"/>
                      <w:b/>
                      <w:sz w:val="22"/>
                      <w:szCs w:val="22"/>
                    </w:rPr>
                  </w:pPr>
                  <w:r w:rsidRPr="00C56491">
                    <w:rPr>
                      <w:rFonts w:ascii="Calibri" w:hAnsi="Calibri"/>
                      <w:b/>
                      <w:sz w:val="22"/>
                      <w:szCs w:val="22"/>
                    </w:rPr>
                    <w:t>Factors</w:t>
                  </w:r>
                </w:p>
              </w:txbxContent>
            </v:textbox>
          </v:oval>
        </w:pict>
      </w:r>
      <w:r>
        <w:rPr>
          <w:noProof/>
        </w:rPr>
        <w:pict>
          <v:shape id="AutoShape 4" o:spid="_x0000_s1029" type="#_x0000_t55" style="position:absolute;margin-left:126pt;margin-top:4pt;width:117pt;height:54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" adj="17492">
            <v:textbox>
              <w:txbxContent>
                <w:p w:rsidR="00A355F7" w:rsidRPr="00F7089F" w:rsidRDefault="00A355F7" w:rsidP="005905D1">
                  <w:pPr>
                    <w:rPr>
                      <w:b/>
                    </w:rPr>
                  </w:pPr>
                </w:p>
                <w:p w:rsidR="00A355F7" w:rsidRPr="00030BE1" w:rsidRDefault="00A355F7" w:rsidP="005905D1">
                  <w:pPr>
                    <w:rPr>
                      <w:rFonts w:ascii="Calibri" w:hAnsi="Calibri"/>
                      <w:b/>
                      <w:sz w:val="22"/>
                      <w:szCs w:val="22"/>
                    </w:rPr>
                  </w:pPr>
                  <w:r w:rsidRPr="00030BE1">
                    <w:rPr>
                      <w:rFonts w:ascii="Calibri" w:hAnsi="Calibri"/>
                      <w:b/>
                      <w:sz w:val="22"/>
                      <w:szCs w:val="22"/>
                    </w:rPr>
                    <w:t>Related to</w:t>
                  </w:r>
                </w:p>
              </w:txbxContent>
            </v:textbox>
          </v:shape>
        </w:pict>
      </w:r>
      <w:r>
        <w:rPr>
          <w:noProof/>
        </w:rPr>
        <w:pict>
          <v:oval id="Oval 5" o:spid="_x0000_s1030" style="position:absolute;margin-left:546pt;margin-top:4pt;width:108pt;height:5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">
            <v:textbox>
              <w:txbxContent>
                <w:p w:rsidR="00A355F7" w:rsidRPr="00030BE1" w:rsidRDefault="00A355F7" w:rsidP="005905D1">
                  <w:pPr>
                    <w:jc w:val="center"/>
                    <w:rPr>
                      <w:rFonts w:ascii="Calibri" w:hAnsi="Calibri"/>
                      <w:b/>
                      <w:sz w:val="22"/>
                      <w:szCs w:val="22"/>
                    </w:rPr>
                  </w:pPr>
                  <w:r w:rsidRPr="00030BE1">
                    <w:rPr>
                      <w:rFonts w:ascii="Calibri" w:hAnsi="Calibri"/>
                      <w:b/>
                      <w:sz w:val="22"/>
                      <w:szCs w:val="22"/>
                    </w:rPr>
                    <w:t>Signs and</w:t>
                  </w:r>
                </w:p>
                <w:p w:rsidR="00A355F7" w:rsidRPr="00030BE1" w:rsidRDefault="00A355F7" w:rsidP="005905D1">
                  <w:pPr>
                    <w:jc w:val="center"/>
                    <w:rPr>
                      <w:rFonts w:ascii="Calibri" w:hAnsi="Calibri"/>
                      <w:b/>
                      <w:sz w:val="22"/>
                      <w:szCs w:val="22"/>
                    </w:rPr>
                  </w:pPr>
                  <w:r w:rsidRPr="00030BE1">
                    <w:rPr>
                      <w:rFonts w:ascii="Calibri" w:hAnsi="Calibri"/>
                      <w:b/>
                      <w:sz w:val="22"/>
                      <w:szCs w:val="22"/>
                    </w:rPr>
                    <w:t>Symptoms</w:t>
                  </w:r>
                </w:p>
              </w:txbxContent>
            </v:textbox>
          </v:oval>
        </w:pict>
      </w:r>
    </w:p>
    <w:p w:rsidR="005905D1" w:rsidRPr="00357C2D" w:rsidRDefault="005905D1" w:rsidP="005905D1"/>
    <w:p w:rsidR="005905D1" w:rsidRPr="00357C2D" w:rsidRDefault="005905D1" w:rsidP="005905D1"/>
    <w:p w:rsidR="005905D1" w:rsidRPr="00357C2D" w:rsidRDefault="005905D1" w:rsidP="005905D1"/>
    <w:p w:rsidR="005905D1" w:rsidRPr="00357C2D" w:rsidRDefault="005905D1" w:rsidP="005905D1"/>
    <w:tbl>
      <w:tblPr>
        <w:tblW w:w="139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2520"/>
        <w:gridCol w:w="3330"/>
        <w:gridCol w:w="3240"/>
        <w:gridCol w:w="2520"/>
      </w:tblGrid>
      <w:tr w:rsidR="005905D1" w:rsidRPr="00357C2D">
        <w:tc>
          <w:tcPr>
            <w:tcW w:w="2340" w:type="dxa"/>
            <w:shd w:val="clear" w:color="auto" w:fill="365F91"/>
            <w:vAlign w:val="center"/>
          </w:tcPr>
          <w:p w:rsidR="005905D1" w:rsidRPr="00357C2D" w:rsidRDefault="005905D1" w:rsidP="00835883">
            <w:pPr>
              <w:jc w:val="center"/>
              <w:rPr>
                <w:b/>
                <w:color w:val="FFFFFF"/>
              </w:rPr>
            </w:pPr>
            <w:r w:rsidRPr="00357C2D">
              <w:rPr>
                <w:b/>
                <w:color w:val="FFFFFF"/>
              </w:rPr>
              <w:t>Diagnosis</w:t>
            </w:r>
          </w:p>
          <w:p w:rsidR="005905D1" w:rsidRPr="00357C2D" w:rsidRDefault="005905D1" w:rsidP="00835883">
            <w:pPr>
              <w:jc w:val="center"/>
              <w:rPr>
                <w:color w:val="FFFFFF"/>
              </w:rPr>
            </w:pPr>
            <w:r w:rsidRPr="00357C2D">
              <w:rPr>
                <w:color w:val="FFFFFF"/>
              </w:rPr>
              <w:t xml:space="preserve">Minimum of 2 NANDA - actual and/or potential. </w:t>
            </w:r>
          </w:p>
          <w:p w:rsidR="005905D1" w:rsidRPr="00357C2D" w:rsidRDefault="005905D1" w:rsidP="00835883">
            <w:pPr>
              <w:jc w:val="center"/>
              <w:rPr>
                <w:color w:val="FFFFFF"/>
              </w:rPr>
            </w:pPr>
            <w:r w:rsidRPr="00357C2D">
              <w:rPr>
                <w:color w:val="FFFFFF"/>
              </w:rPr>
              <w:t>Include etiology and signs and symptoms.</w:t>
            </w:r>
          </w:p>
          <w:p w:rsidR="007A719C" w:rsidRPr="00357C2D" w:rsidRDefault="007A719C" w:rsidP="007A719C">
            <w:pPr>
              <w:rPr>
                <w:color w:val="FFFFFF"/>
              </w:rPr>
            </w:pPr>
          </w:p>
          <w:p w:rsidR="005905D1" w:rsidRPr="00357C2D" w:rsidRDefault="007A719C" w:rsidP="007A719C">
            <w:pPr>
              <w:jc w:val="center"/>
              <w:rPr>
                <w:color w:val="FFFFFF"/>
              </w:rPr>
            </w:pPr>
            <w:r w:rsidRPr="00357C2D">
              <w:rPr>
                <w:color w:val="FFFFFF"/>
              </w:rPr>
              <w:t>*In</w:t>
            </w:r>
            <w:r w:rsidR="005905D1" w:rsidRPr="00357C2D">
              <w:rPr>
                <w:color w:val="FFFFFF"/>
              </w:rPr>
              <w:t>clude</w:t>
            </w:r>
          </w:p>
          <w:p w:rsidR="005905D1" w:rsidRPr="00357C2D" w:rsidRDefault="005905D1" w:rsidP="00835883">
            <w:pPr>
              <w:jc w:val="center"/>
              <w:rPr>
                <w:b/>
                <w:color w:val="FFFFFF"/>
              </w:rPr>
            </w:pPr>
            <w:r w:rsidRPr="00357C2D">
              <w:rPr>
                <w:b/>
                <w:i/>
                <w:color w:val="FFFFFF"/>
              </w:rPr>
              <w:t>definition</w:t>
            </w:r>
            <w:r w:rsidRPr="00357C2D">
              <w:rPr>
                <w:color w:val="FFFFFF"/>
              </w:rPr>
              <w:t xml:space="preserve"> of</w:t>
            </w:r>
            <w:r w:rsidR="007A719C" w:rsidRPr="00357C2D">
              <w:rPr>
                <w:color w:val="FFFFFF"/>
              </w:rPr>
              <w:t xml:space="preserve"> the</w:t>
            </w:r>
            <w:r w:rsidRPr="00357C2D">
              <w:rPr>
                <w:color w:val="FFFFFF"/>
              </w:rPr>
              <w:t xml:space="preserve"> nursing diagnoseswith APA citations</w:t>
            </w:r>
          </w:p>
        </w:tc>
        <w:tc>
          <w:tcPr>
            <w:tcW w:w="2520" w:type="dxa"/>
            <w:shd w:val="clear" w:color="auto" w:fill="365F91"/>
            <w:vAlign w:val="center"/>
          </w:tcPr>
          <w:p w:rsidR="005905D1" w:rsidRPr="00357C2D" w:rsidRDefault="005905D1" w:rsidP="00835883">
            <w:pPr>
              <w:jc w:val="center"/>
              <w:rPr>
                <w:b/>
                <w:color w:val="FFFFFF"/>
              </w:rPr>
            </w:pPr>
            <w:r w:rsidRPr="00357C2D">
              <w:rPr>
                <w:b/>
                <w:color w:val="FFFFFF"/>
              </w:rPr>
              <w:t>Planning</w:t>
            </w:r>
          </w:p>
          <w:p w:rsidR="005905D1" w:rsidRPr="00357C2D" w:rsidRDefault="005905D1" w:rsidP="00835883">
            <w:pPr>
              <w:jc w:val="center"/>
              <w:rPr>
                <w:b/>
                <w:color w:val="FFFFFF"/>
              </w:rPr>
            </w:pPr>
            <w:r w:rsidRPr="00357C2D">
              <w:rPr>
                <w:color w:val="FFFFFF"/>
              </w:rPr>
              <w:t>Outcome Criteria</w:t>
            </w:r>
          </w:p>
          <w:p w:rsidR="005905D1" w:rsidRPr="00357C2D" w:rsidRDefault="005905D1" w:rsidP="00835883">
            <w:pPr>
              <w:jc w:val="center"/>
              <w:rPr>
                <w:color w:val="FFFFFF"/>
              </w:rPr>
            </w:pPr>
            <w:r w:rsidRPr="00357C2D">
              <w:rPr>
                <w:color w:val="FFFFFF"/>
              </w:rPr>
              <w:t>Minimum of 2 measureable</w:t>
            </w:r>
          </w:p>
          <w:p w:rsidR="005905D1" w:rsidRPr="00357C2D" w:rsidRDefault="00CE6CB5" w:rsidP="00835883">
            <w:pPr>
              <w:jc w:val="center"/>
              <w:rPr>
                <w:b/>
                <w:color w:val="FFFFFF"/>
              </w:rPr>
            </w:pPr>
            <w:r w:rsidRPr="00357C2D">
              <w:rPr>
                <w:color w:val="FFFFFF"/>
              </w:rPr>
              <w:t>G</w:t>
            </w:r>
            <w:r w:rsidR="005905D1" w:rsidRPr="00357C2D">
              <w:rPr>
                <w:color w:val="FFFFFF"/>
              </w:rPr>
              <w:t>oalper diagnosis</w:t>
            </w:r>
            <w:r w:rsidR="007A719C" w:rsidRPr="00357C2D">
              <w:rPr>
                <w:color w:val="FFFFFF"/>
              </w:rPr>
              <w:t xml:space="preserve"> related to the nursing diagnosis</w:t>
            </w:r>
          </w:p>
        </w:tc>
        <w:tc>
          <w:tcPr>
            <w:tcW w:w="3330" w:type="dxa"/>
            <w:shd w:val="clear" w:color="auto" w:fill="365F91"/>
            <w:vAlign w:val="center"/>
          </w:tcPr>
          <w:p w:rsidR="005905D1" w:rsidRPr="00357C2D" w:rsidRDefault="005905D1" w:rsidP="00835883">
            <w:pPr>
              <w:jc w:val="center"/>
              <w:rPr>
                <w:b/>
                <w:color w:val="FFFFFF"/>
              </w:rPr>
            </w:pPr>
            <w:r w:rsidRPr="00357C2D">
              <w:rPr>
                <w:b/>
                <w:color w:val="FFFFFF"/>
              </w:rPr>
              <w:t>Implementation</w:t>
            </w:r>
          </w:p>
          <w:p w:rsidR="005905D1" w:rsidRPr="00357C2D" w:rsidRDefault="005905D1" w:rsidP="00835883">
            <w:pPr>
              <w:jc w:val="center"/>
              <w:rPr>
                <w:color w:val="FFFFFF"/>
              </w:rPr>
            </w:pPr>
            <w:r w:rsidRPr="00357C2D">
              <w:rPr>
                <w:color w:val="FFFFFF"/>
              </w:rPr>
              <w:t>Minimum of 4</w:t>
            </w:r>
          </w:p>
          <w:p w:rsidR="005905D1" w:rsidRPr="00357C2D" w:rsidRDefault="005905D1" w:rsidP="00835883">
            <w:pPr>
              <w:jc w:val="center"/>
              <w:rPr>
                <w:b/>
                <w:color w:val="FFFFFF"/>
              </w:rPr>
            </w:pPr>
            <w:r w:rsidRPr="00357C2D">
              <w:rPr>
                <w:color w:val="FFFFFF"/>
              </w:rPr>
              <w:t>independent and collaborative nursing intervention include further assessment, intervention, and teaching</w:t>
            </w:r>
            <w:r w:rsidR="007A719C" w:rsidRPr="00357C2D">
              <w:rPr>
                <w:color w:val="FFFFFF"/>
              </w:rPr>
              <w:t xml:space="preserve"> that is related to the outcome criteria</w:t>
            </w:r>
          </w:p>
          <w:p w:rsidR="005905D1" w:rsidRPr="00357C2D" w:rsidRDefault="005905D1" w:rsidP="00835883">
            <w:pPr>
              <w:jc w:val="center"/>
              <w:rPr>
                <w:b/>
                <w:color w:val="FFFFFF"/>
              </w:rPr>
            </w:pPr>
          </w:p>
        </w:tc>
        <w:tc>
          <w:tcPr>
            <w:tcW w:w="3240" w:type="dxa"/>
            <w:shd w:val="clear" w:color="auto" w:fill="365F91"/>
            <w:vAlign w:val="center"/>
          </w:tcPr>
          <w:p w:rsidR="005905D1" w:rsidRPr="00357C2D" w:rsidRDefault="005905D1" w:rsidP="00835883">
            <w:pPr>
              <w:jc w:val="center"/>
              <w:rPr>
                <w:b/>
                <w:color w:val="FFFFFF"/>
              </w:rPr>
            </w:pPr>
            <w:r w:rsidRPr="00357C2D">
              <w:rPr>
                <w:b/>
                <w:color w:val="FFFFFF"/>
              </w:rPr>
              <w:t>Rationale</w:t>
            </w:r>
            <w:r w:rsidR="007A719C" w:rsidRPr="00357C2D">
              <w:rPr>
                <w:b/>
                <w:color w:val="FFFFFF"/>
              </w:rPr>
              <w:t>s for interventions</w:t>
            </w:r>
          </w:p>
          <w:p w:rsidR="005905D1" w:rsidRPr="00357C2D" w:rsidRDefault="007A719C" w:rsidP="00835883">
            <w:pPr>
              <w:jc w:val="center"/>
              <w:rPr>
                <w:color w:val="FFFFFF"/>
              </w:rPr>
            </w:pPr>
            <w:r w:rsidRPr="00357C2D">
              <w:rPr>
                <w:color w:val="FFFFFF"/>
              </w:rPr>
              <w:t>(</w:t>
            </w:r>
            <w:r w:rsidR="005905D1" w:rsidRPr="00357C2D">
              <w:rPr>
                <w:color w:val="FFFFFF"/>
              </w:rPr>
              <w:t xml:space="preserve">With APA citations </w:t>
            </w:r>
            <w:r w:rsidRPr="00357C2D">
              <w:rPr>
                <w:color w:val="FFFFFF"/>
              </w:rPr>
              <w:t>)</w:t>
            </w:r>
          </w:p>
        </w:tc>
        <w:tc>
          <w:tcPr>
            <w:tcW w:w="2520" w:type="dxa"/>
            <w:shd w:val="clear" w:color="auto" w:fill="365F91"/>
            <w:vAlign w:val="center"/>
          </w:tcPr>
          <w:p w:rsidR="005905D1" w:rsidRPr="00357C2D" w:rsidRDefault="005905D1" w:rsidP="00835883">
            <w:pPr>
              <w:jc w:val="center"/>
              <w:rPr>
                <w:b/>
                <w:color w:val="FFFFFF"/>
              </w:rPr>
            </w:pPr>
            <w:r w:rsidRPr="00357C2D">
              <w:rPr>
                <w:b/>
                <w:color w:val="FFFFFF"/>
              </w:rPr>
              <w:t>Evaluation</w:t>
            </w:r>
          </w:p>
          <w:p w:rsidR="005905D1" w:rsidRPr="00357C2D" w:rsidRDefault="005905D1" w:rsidP="00835883">
            <w:pPr>
              <w:jc w:val="center"/>
              <w:rPr>
                <w:color w:val="FFFFFF"/>
              </w:rPr>
            </w:pPr>
            <w:r w:rsidRPr="00357C2D">
              <w:rPr>
                <w:color w:val="FFFFFF"/>
              </w:rPr>
              <w:t>Goal Met</w:t>
            </w:r>
          </w:p>
          <w:p w:rsidR="005905D1" w:rsidRPr="00357C2D" w:rsidRDefault="005905D1" w:rsidP="00835883">
            <w:pPr>
              <w:jc w:val="center"/>
              <w:rPr>
                <w:color w:val="FFFFFF"/>
              </w:rPr>
            </w:pPr>
            <w:r w:rsidRPr="00357C2D">
              <w:rPr>
                <w:color w:val="FFFFFF"/>
              </w:rPr>
              <w:t>Goal not Met</w:t>
            </w:r>
          </w:p>
          <w:p w:rsidR="005905D1" w:rsidRPr="00357C2D" w:rsidRDefault="005905D1" w:rsidP="00835883">
            <w:pPr>
              <w:jc w:val="center"/>
              <w:rPr>
                <w:color w:val="FFFFFF"/>
              </w:rPr>
            </w:pPr>
            <w:r w:rsidRPr="00357C2D">
              <w:rPr>
                <w:color w:val="FFFFFF"/>
              </w:rPr>
              <w:t>(If not met, what revisions would you make?)</w:t>
            </w:r>
            <w:r w:rsidR="007A719C" w:rsidRPr="00357C2D">
              <w:rPr>
                <w:color w:val="FFFFFF"/>
              </w:rPr>
              <w:t xml:space="preserve"> How did the patient respond to your interventions</w:t>
            </w:r>
          </w:p>
          <w:p w:rsidR="005905D1" w:rsidRPr="00357C2D" w:rsidRDefault="005905D1" w:rsidP="00835883">
            <w:pPr>
              <w:jc w:val="center"/>
              <w:rPr>
                <w:b/>
                <w:color w:val="FFFFFF"/>
              </w:rPr>
            </w:pPr>
          </w:p>
        </w:tc>
      </w:tr>
      <w:tr w:rsidR="005905D1" w:rsidRPr="00357C2D" w:rsidTr="007A719C">
        <w:trPr>
          <w:trHeight w:val="2213"/>
        </w:trPr>
        <w:tc>
          <w:tcPr>
            <w:tcW w:w="2340" w:type="dxa"/>
          </w:tcPr>
          <w:p w:rsidR="009D2CE6" w:rsidRDefault="005905D1" w:rsidP="00835883">
            <w:r w:rsidRPr="00357C2D">
              <w:lastRenderedPageBreak/>
              <w:t>1.</w:t>
            </w:r>
          </w:p>
          <w:p w:rsidR="007A719C" w:rsidRPr="00357C2D" w:rsidRDefault="007A719C" w:rsidP="00835883">
            <w:pPr>
              <w:rPr>
                <w:i/>
              </w:rPr>
            </w:pPr>
            <w:r w:rsidRPr="00357C2D">
              <w:rPr>
                <w:i/>
              </w:rPr>
              <w:t>Nursing Diagnosis Definition:</w:t>
            </w:r>
          </w:p>
          <w:p w:rsidR="00AD015A" w:rsidRPr="00357C2D" w:rsidRDefault="00AD015A" w:rsidP="00DD6B8B">
            <w:pPr>
              <w:rPr>
                <w:i/>
              </w:rPr>
            </w:pPr>
            <w:r w:rsidRPr="00357C2D">
              <w:t xml:space="preserve">Diagnosis of schizophrenia involves ruling </w:t>
            </w:r>
            <w:r w:rsidR="00DD6B8B" w:rsidRPr="00357C2D">
              <w:t>out</w:t>
            </w:r>
            <w:r w:rsidRPr="00357C2D">
              <w:t xml:space="preserve"> other </w:t>
            </w:r>
            <w:r w:rsidR="00DD6B8B" w:rsidRPr="00357C2D">
              <w:t>mental health</w:t>
            </w:r>
            <w:r w:rsidRPr="00357C2D">
              <w:t xml:space="preserve"> complications as well as </w:t>
            </w:r>
            <w:r w:rsidR="00DD6B8B" w:rsidRPr="00357C2D">
              <w:t>determining that</w:t>
            </w:r>
            <w:r w:rsidRPr="00357C2D">
              <w:t xml:space="preserve"> symptoms are not lined with other negligible causes</w:t>
            </w:r>
            <w:r w:rsidR="00DD6B8B" w:rsidRPr="00357C2D">
              <w:t xml:space="preserve"> (</w:t>
            </w:r>
            <w:r w:rsidR="00DD6B8B" w:rsidRPr="00357C2D">
              <w:rPr>
                <w:color w:val="222222"/>
                <w:shd w:val="clear" w:color="auto" w:fill="FFFFFF"/>
              </w:rPr>
              <w:t>Sekar et al., 2016)</w:t>
            </w:r>
            <w:r w:rsidRPr="00357C2D">
              <w:t xml:space="preserve">.  It entails: physical examination of </w:t>
            </w:r>
            <w:r w:rsidR="00DD6B8B" w:rsidRPr="00357C2D">
              <w:t>the</w:t>
            </w:r>
            <w:r w:rsidR="00A355F7">
              <w:t xml:space="preserve"> </w:t>
            </w:r>
            <w:r w:rsidR="00DD6B8B" w:rsidRPr="00357C2D">
              <w:t>problems</w:t>
            </w:r>
            <w:r w:rsidRPr="00357C2D">
              <w:t xml:space="preserve"> that may cause the </w:t>
            </w:r>
            <w:r w:rsidR="00DD6B8B" w:rsidRPr="00357C2D">
              <w:t>symptoms</w:t>
            </w:r>
            <w:r w:rsidRPr="00357C2D">
              <w:t xml:space="preserve">, test screening for </w:t>
            </w:r>
            <w:r w:rsidR="00DD6B8B" w:rsidRPr="00357C2D">
              <w:t>similar</w:t>
            </w:r>
            <w:r w:rsidR="00A355F7">
              <w:t xml:space="preserve"> </w:t>
            </w:r>
            <w:r w:rsidR="00DD6B8B" w:rsidRPr="00357C2D">
              <w:t>symptoms</w:t>
            </w:r>
            <w:r w:rsidR="00A355F7">
              <w:t xml:space="preserve"> </w:t>
            </w:r>
            <w:r w:rsidR="00DD6B8B" w:rsidRPr="00357C2D">
              <w:t>and screening</w:t>
            </w:r>
            <w:r w:rsidRPr="00357C2D">
              <w:t xml:space="preserve"> for alcohol and drugs. Psychiatric evaluation which entails observing the app</w:t>
            </w:r>
            <w:r w:rsidR="00DD6B8B" w:rsidRPr="00357C2D">
              <w:t>earance as well as the demeanor</w:t>
            </w:r>
            <w:r w:rsidRPr="00357C2D">
              <w:t xml:space="preserve"> and </w:t>
            </w:r>
            <w:r w:rsidR="00DD6B8B" w:rsidRPr="00357C2D">
              <w:t>asking thought,</w:t>
            </w:r>
            <w:r w:rsidR="00A355F7">
              <w:t xml:space="preserve"> </w:t>
            </w:r>
            <w:r w:rsidR="00DD6B8B" w:rsidRPr="00357C2D">
              <w:t>delicious</w:t>
            </w:r>
            <w:r w:rsidRPr="00357C2D">
              <w:t xml:space="preserve">, </w:t>
            </w:r>
            <w:r w:rsidR="00DD6B8B" w:rsidRPr="00357C2D">
              <w:t>hallucinations</w:t>
            </w:r>
            <w:r w:rsidRPr="00357C2D">
              <w:t xml:space="preserve">, moods and substance use among others. Use of DSM-5 diagnostic criteria for </w:t>
            </w:r>
            <w:r w:rsidR="00DD6B8B" w:rsidRPr="00357C2D">
              <w:t>schizophrenia</w:t>
            </w:r>
            <w:r w:rsidRPr="00357C2D">
              <w:rPr>
                <w:i/>
              </w:rPr>
              <w:t>.</w:t>
            </w:r>
          </w:p>
        </w:tc>
        <w:tc>
          <w:tcPr>
            <w:tcW w:w="2520" w:type="dxa"/>
          </w:tcPr>
          <w:p w:rsidR="00835883" w:rsidRPr="00357C2D" w:rsidRDefault="005905D1" w:rsidP="00835883">
            <w:r w:rsidRPr="00357C2D">
              <w:t>1.</w:t>
            </w:r>
            <w:r w:rsidR="00A355F7">
              <w:t xml:space="preserve"> </w:t>
            </w:r>
            <w:r w:rsidR="00AD015A" w:rsidRPr="00357C2D">
              <w:rPr>
                <w:color w:val="222222"/>
                <w:shd w:val="clear" w:color="auto" w:fill="FFFFFF"/>
              </w:rPr>
              <w:t>L</w:t>
            </w:r>
            <w:r w:rsidR="00AD015A" w:rsidRPr="00357C2D">
              <w:rPr>
                <w:rStyle w:val="sumotwilighterhighlighted"/>
                <w:color w:val="222222"/>
              </w:rPr>
              <w:t>ook into how the hallucinations are experienced by the client.</w:t>
            </w:r>
          </w:p>
          <w:p w:rsidR="005905D1" w:rsidRPr="00357C2D" w:rsidRDefault="005905D1" w:rsidP="00835883"/>
          <w:p w:rsidR="005905D1" w:rsidRPr="00357C2D" w:rsidRDefault="005905D1" w:rsidP="00835883">
            <w:r w:rsidRPr="00357C2D">
              <w:t>2.</w:t>
            </w:r>
            <w:r w:rsidR="00AD015A" w:rsidRPr="00357C2D">
              <w:rPr>
                <w:color w:val="222222"/>
                <w:shd w:val="clear" w:color="auto" w:fill="FFFFFF"/>
              </w:rPr>
              <w:t>Involve the client in reality-based activities </w:t>
            </w:r>
          </w:p>
        </w:tc>
        <w:tc>
          <w:tcPr>
            <w:tcW w:w="3330" w:type="dxa"/>
          </w:tcPr>
          <w:p w:rsidR="00835883" w:rsidRPr="00357C2D" w:rsidRDefault="005905D1" w:rsidP="00835883">
            <w:r w:rsidRPr="00357C2D">
              <w:t>1.</w:t>
            </w:r>
            <w:r w:rsidR="006931DF" w:rsidRPr="00357C2D">
              <w:t xml:space="preserve"> </w:t>
            </w:r>
            <w:r w:rsidR="00A355F7" w:rsidRPr="00357C2D">
              <w:t>Exploring</w:t>
            </w:r>
            <w:r w:rsidR="006931DF" w:rsidRPr="00357C2D">
              <w:t xml:space="preserve"> and assessing the </w:t>
            </w:r>
            <w:r w:rsidR="00DD6B8B" w:rsidRPr="00357C2D">
              <w:t>patient’s hallucinations</w:t>
            </w:r>
            <w:r w:rsidR="006931DF" w:rsidRPr="00357C2D">
              <w:t xml:space="preserve">. </w:t>
            </w:r>
          </w:p>
          <w:p w:rsidR="005905D1" w:rsidRPr="00357C2D" w:rsidRDefault="005905D1" w:rsidP="00835883"/>
          <w:p w:rsidR="00835883" w:rsidRPr="00357C2D" w:rsidRDefault="005905D1" w:rsidP="00835883">
            <w:r w:rsidRPr="00357C2D">
              <w:t>2.</w:t>
            </w:r>
            <w:r w:rsidR="006931DF" w:rsidRPr="00357C2D">
              <w:t xml:space="preserve"> </w:t>
            </w:r>
            <w:r w:rsidR="00A355F7" w:rsidRPr="00357C2D">
              <w:t>Making</w:t>
            </w:r>
            <w:r w:rsidR="006931DF" w:rsidRPr="00357C2D">
              <w:t xml:space="preserve"> efforts to reduce anxiety that triggers hallucinations.</w:t>
            </w:r>
          </w:p>
          <w:p w:rsidR="005905D1" w:rsidRPr="00357C2D" w:rsidRDefault="005905D1" w:rsidP="00835883"/>
          <w:p w:rsidR="00835883" w:rsidRPr="00357C2D" w:rsidRDefault="005905D1" w:rsidP="00835883">
            <w:r w:rsidRPr="00357C2D">
              <w:t>3.</w:t>
            </w:r>
            <w:r w:rsidR="00A355F7">
              <w:t>E</w:t>
            </w:r>
            <w:r w:rsidR="00DD6B8B" w:rsidRPr="00357C2D">
              <w:t>ngaging</w:t>
            </w:r>
            <w:r w:rsidR="006931DF" w:rsidRPr="00357C2D">
              <w:t xml:space="preserve"> the client into reality based activities for health </w:t>
            </w:r>
            <w:r w:rsidR="00DD6B8B" w:rsidRPr="00357C2D">
              <w:t>diversion</w:t>
            </w:r>
            <w:r w:rsidR="006931DF" w:rsidRPr="00357C2D">
              <w:t xml:space="preserve"> and also preventing </w:t>
            </w:r>
            <w:r w:rsidR="00DD6B8B" w:rsidRPr="00357C2D">
              <w:t>hallucinations</w:t>
            </w:r>
            <w:r w:rsidR="006931DF" w:rsidRPr="00357C2D">
              <w:t>.</w:t>
            </w:r>
          </w:p>
          <w:p w:rsidR="005905D1" w:rsidRPr="00357C2D" w:rsidRDefault="005905D1" w:rsidP="00835883"/>
          <w:p w:rsidR="005905D1" w:rsidRPr="00357C2D" w:rsidRDefault="005905D1" w:rsidP="00835883">
            <w:r w:rsidRPr="00357C2D">
              <w:t>4.</w:t>
            </w:r>
            <w:r w:rsidR="006931DF" w:rsidRPr="00357C2D">
              <w:t xml:space="preserve">  </w:t>
            </w:r>
            <w:r w:rsidR="00A355F7" w:rsidRPr="00357C2D">
              <w:t>Administer</w:t>
            </w:r>
            <w:r w:rsidR="006931DF" w:rsidRPr="00357C2D">
              <w:t xml:space="preserve"> medications when appropriate.</w:t>
            </w:r>
          </w:p>
        </w:tc>
        <w:tc>
          <w:tcPr>
            <w:tcW w:w="3240" w:type="dxa"/>
          </w:tcPr>
          <w:p w:rsidR="00AD015A" w:rsidRPr="00357C2D" w:rsidRDefault="00AD015A" w:rsidP="00835883">
            <w:r w:rsidRPr="00357C2D">
              <w:rPr>
                <w:color w:val="222222"/>
              </w:rPr>
              <w:t>Exploring the</w:t>
            </w:r>
            <w:r w:rsidR="006931DF" w:rsidRPr="00357C2D">
              <w:rPr>
                <w:color w:val="222222"/>
              </w:rPr>
              <w:t xml:space="preserve"> hallucinations with the client may help the </w:t>
            </w:r>
            <w:r w:rsidR="005F4522" w:rsidRPr="00357C2D">
              <w:rPr>
                <w:color w:val="222222"/>
              </w:rPr>
              <w:t>patient</w:t>
            </w:r>
            <w:r w:rsidR="006931DF" w:rsidRPr="00357C2D">
              <w:rPr>
                <w:color w:val="222222"/>
              </w:rPr>
              <w:t xml:space="preserve"> to gain </w:t>
            </w:r>
            <w:r w:rsidRPr="00357C2D">
              <w:rPr>
                <w:color w:val="222222"/>
              </w:rPr>
              <w:t xml:space="preserve">a sense of being empowered, </w:t>
            </w:r>
            <w:r w:rsidR="006931DF" w:rsidRPr="00357C2D">
              <w:rPr>
                <w:color w:val="222222"/>
              </w:rPr>
              <w:t>and therefore</w:t>
            </w:r>
            <w:r w:rsidRPr="00357C2D">
              <w:rPr>
                <w:color w:val="222222"/>
              </w:rPr>
              <w:t xml:space="preserve"> improving the chances of the </w:t>
            </w:r>
            <w:r w:rsidR="006931DF" w:rsidRPr="00357C2D">
              <w:rPr>
                <w:color w:val="222222"/>
              </w:rPr>
              <w:t>client being able to manage</w:t>
            </w:r>
            <w:r w:rsidRPr="00357C2D">
              <w:rPr>
                <w:color w:val="222222"/>
              </w:rPr>
              <w:t xml:space="preserve"> hallucinations.</w:t>
            </w:r>
          </w:p>
          <w:p w:rsidR="00AD015A" w:rsidRPr="00357C2D" w:rsidRDefault="00AD015A" w:rsidP="00835883"/>
          <w:p w:rsidR="00AD015A" w:rsidRPr="00357C2D" w:rsidRDefault="00AD015A" w:rsidP="00835883"/>
          <w:p w:rsidR="00AD015A" w:rsidRPr="00357C2D" w:rsidRDefault="00AD015A" w:rsidP="00835883"/>
          <w:p w:rsidR="005905D1" w:rsidRPr="00357C2D" w:rsidRDefault="006931DF" w:rsidP="006931DF">
            <w:r w:rsidRPr="00357C2D">
              <w:rPr>
                <w:color w:val="222222"/>
                <w:shd w:val="clear" w:color="auto" w:fill="FFFFFF"/>
              </w:rPr>
              <w:t>Getting involved</w:t>
            </w:r>
            <w:r w:rsidR="00AD015A" w:rsidRPr="00357C2D">
              <w:rPr>
                <w:color w:val="222222"/>
                <w:shd w:val="clear" w:color="auto" w:fill="FFFFFF"/>
              </w:rPr>
              <w:t xml:space="preserve"> in reality-based activity provides a healthy diversion and prevents the client from acting out </w:t>
            </w:r>
            <w:r w:rsidRPr="00357C2D">
              <w:rPr>
                <w:color w:val="222222"/>
                <w:shd w:val="clear" w:color="auto" w:fill="FFFFFF"/>
              </w:rPr>
              <w:t xml:space="preserve">his </w:t>
            </w:r>
            <w:r w:rsidR="00AD015A" w:rsidRPr="00357C2D">
              <w:rPr>
                <w:color w:val="222222"/>
                <w:shd w:val="clear" w:color="auto" w:fill="FFFFFF"/>
              </w:rPr>
              <w:t>hallucinations.</w:t>
            </w:r>
          </w:p>
        </w:tc>
        <w:tc>
          <w:tcPr>
            <w:tcW w:w="2520" w:type="dxa"/>
          </w:tcPr>
          <w:p w:rsidR="00835883" w:rsidRPr="00357C2D" w:rsidRDefault="006931DF" w:rsidP="006931DF">
            <w:pPr>
              <w:pStyle w:val="ListParagraph"/>
              <w:numPr>
                <w:ilvl w:val="0"/>
                <w:numId w:val="8"/>
              </w:numPr>
            </w:pPr>
            <w:r w:rsidRPr="00357C2D">
              <w:t xml:space="preserve">Client demonstrated ability </w:t>
            </w:r>
            <w:r w:rsidR="00DD6B8B" w:rsidRPr="00357C2D">
              <w:t>to concentrate</w:t>
            </w:r>
            <w:r w:rsidRPr="00357C2D">
              <w:t>.</w:t>
            </w:r>
          </w:p>
          <w:p w:rsidR="005905D1" w:rsidRPr="00357C2D" w:rsidRDefault="005905D1" w:rsidP="00835883"/>
          <w:p w:rsidR="005905D1" w:rsidRPr="00357C2D" w:rsidRDefault="006931DF" w:rsidP="006931DF">
            <w:pPr>
              <w:pStyle w:val="ListParagraph"/>
              <w:numPr>
                <w:ilvl w:val="0"/>
                <w:numId w:val="8"/>
              </w:numPr>
            </w:pPr>
            <w:r w:rsidRPr="00357C2D">
              <w:t>Client is able to maintain role performance.</w:t>
            </w:r>
          </w:p>
        </w:tc>
      </w:tr>
      <w:tr w:rsidR="005905D1" w:rsidRPr="00357C2D" w:rsidTr="007A719C">
        <w:trPr>
          <w:trHeight w:val="2168"/>
        </w:trPr>
        <w:tc>
          <w:tcPr>
            <w:tcW w:w="2340" w:type="dxa"/>
          </w:tcPr>
          <w:p w:rsidR="007A719C" w:rsidRPr="00357C2D" w:rsidRDefault="005905D1" w:rsidP="00835883">
            <w:r w:rsidRPr="00357C2D">
              <w:lastRenderedPageBreak/>
              <w:t>2.</w:t>
            </w:r>
          </w:p>
          <w:p w:rsidR="007A719C" w:rsidRPr="00357C2D" w:rsidRDefault="007A719C" w:rsidP="00835883">
            <w:pPr>
              <w:rPr>
                <w:i/>
              </w:rPr>
            </w:pPr>
            <w:r w:rsidRPr="00357C2D">
              <w:rPr>
                <w:i/>
              </w:rPr>
              <w:t>Nursing Diagnosis Definition:</w:t>
            </w:r>
          </w:p>
          <w:p w:rsidR="00343D60" w:rsidRPr="00357C2D" w:rsidRDefault="00343D60" w:rsidP="001563CD">
            <w:r w:rsidRPr="00357C2D">
              <w:t xml:space="preserve">Proper diagnosis for bipolar entails talking with a doctor </w:t>
            </w:r>
            <w:r w:rsidR="00DD6B8B" w:rsidRPr="00357C2D">
              <w:t>and any</w:t>
            </w:r>
            <w:r w:rsidRPr="00357C2D">
              <w:t xml:space="preserve"> other licensed </w:t>
            </w:r>
            <w:r w:rsidR="00DD6B8B" w:rsidRPr="00357C2D">
              <w:t>medical</w:t>
            </w:r>
            <w:r w:rsidRPr="00357C2D">
              <w:t xml:space="preserve"> professional. </w:t>
            </w:r>
            <w:r w:rsidR="00F60A28" w:rsidRPr="00357C2D">
              <w:t xml:space="preserve">The healthcare </w:t>
            </w:r>
            <w:r w:rsidR="00DD6B8B" w:rsidRPr="00357C2D">
              <w:t>professional</w:t>
            </w:r>
            <w:r w:rsidR="00F60A28" w:rsidRPr="00357C2D">
              <w:t xml:space="preserve"> conducts physical exam to </w:t>
            </w:r>
            <w:r w:rsidR="00DD6B8B" w:rsidRPr="00357C2D">
              <w:t>identify</w:t>
            </w:r>
            <w:r w:rsidR="00F60A28" w:rsidRPr="00357C2D">
              <w:t xml:space="preserve"> any medical problems </w:t>
            </w:r>
            <w:r w:rsidR="00DD6B8B" w:rsidRPr="00357C2D">
              <w:t>causing the</w:t>
            </w:r>
            <w:r w:rsidR="00F60A28" w:rsidRPr="00357C2D">
              <w:t xml:space="preserve"> symptoms</w:t>
            </w:r>
            <w:r w:rsidR="00DD6B8B" w:rsidRPr="00357C2D">
              <w:t xml:space="preserve"> (</w:t>
            </w:r>
            <w:r w:rsidR="00DD6B8B" w:rsidRPr="00357C2D">
              <w:rPr>
                <w:color w:val="222222"/>
                <w:shd w:val="clear" w:color="auto" w:fill="FFFFFF"/>
              </w:rPr>
              <w:t>Liu et al., 2017)</w:t>
            </w:r>
            <w:r w:rsidR="00F60A28" w:rsidRPr="00357C2D">
              <w:t xml:space="preserve">. Psychiatric </w:t>
            </w:r>
            <w:r w:rsidR="001563CD" w:rsidRPr="00357C2D">
              <w:t>assessment is used to help in evaluating patient’s</w:t>
            </w:r>
            <w:r w:rsidR="00A355F7">
              <w:t xml:space="preserve"> </w:t>
            </w:r>
            <w:r w:rsidR="001563CD" w:rsidRPr="00357C2D">
              <w:t>thoughts</w:t>
            </w:r>
            <w:r w:rsidR="00F60A28" w:rsidRPr="00357C2D">
              <w:t xml:space="preserve">, feelings, </w:t>
            </w:r>
            <w:r w:rsidR="001563CD" w:rsidRPr="00357C2D">
              <w:t>as well</w:t>
            </w:r>
            <w:r w:rsidR="00F60A28" w:rsidRPr="00357C2D">
              <w:t xml:space="preserve"> as behavior patterns. It also e</w:t>
            </w:r>
            <w:r w:rsidR="00AC5E84" w:rsidRPr="00357C2D">
              <w:t xml:space="preserve">ntails mood </w:t>
            </w:r>
            <w:r w:rsidR="001563CD" w:rsidRPr="00357C2D">
              <w:t>charting which</w:t>
            </w:r>
            <w:r w:rsidR="00A355F7">
              <w:t xml:space="preserve"> </w:t>
            </w:r>
            <w:r w:rsidR="001563CD" w:rsidRPr="00357C2D">
              <w:t>helps</w:t>
            </w:r>
            <w:r w:rsidR="00AC5E84" w:rsidRPr="00357C2D">
              <w:t xml:space="preserve"> in</w:t>
            </w:r>
            <w:r w:rsidR="001563CD" w:rsidRPr="00357C2D">
              <w:t xml:space="preserve"> keeping</w:t>
            </w:r>
            <w:r w:rsidR="00AC5E84" w:rsidRPr="00357C2D">
              <w:t xml:space="preserve"> daily records to </w:t>
            </w:r>
            <w:r w:rsidR="001563CD" w:rsidRPr="00357C2D">
              <w:t>patient’s</w:t>
            </w:r>
            <w:r w:rsidR="00A355F7">
              <w:t xml:space="preserve"> </w:t>
            </w:r>
            <w:r w:rsidR="001563CD" w:rsidRPr="00357C2D">
              <w:t>moods, and</w:t>
            </w:r>
            <w:r w:rsidR="00AC5E84" w:rsidRPr="00357C2D">
              <w:t xml:space="preserve"> sleep </w:t>
            </w:r>
            <w:r w:rsidR="001563CD" w:rsidRPr="00357C2D">
              <w:t>patterns</w:t>
            </w:r>
            <w:r w:rsidR="00AC5E84" w:rsidRPr="00357C2D">
              <w:t xml:space="preserve"> and help i</w:t>
            </w:r>
            <w:r w:rsidR="00A355F7">
              <w:t>n finding the right treatment. C</w:t>
            </w:r>
            <w:r w:rsidR="00AC5E84" w:rsidRPr="00357C2D">
              <w:t xml:space="preserve">riteria for bipolar disorder  may help </w:t>
            </w:r>
            <w:r w:rsidR="001563CD" w:rsidRPr="00357C2D">
              <w:t>the</w:t>
            </w:r>
            <w:r w:rsidR="00AC5E84" w:rsidRPr="00357C2D">
              <w:t xml:space="preserve"> psychiatrist in comparing the symptoms with </w:t>
            </w:r>
            <w:r w:rsidR="001563CD" w:rsidRPr="00357C2D">
              <w:t>the</w:t>
            </w:r>
            <w:r w:rsidR="00AC5E84" w:rsidRPr="00357C2D">
              <w:t xml:space="preserve"> criteria  </w:t>
            </w:r>
            <w:r w:rsidR="001563CD" w:rsidRPr="00357C2D">
              <w:t>form</w:t>
            </w:r>
            <w:r w:rsidR="00AC5E84" w:rsidRPr="00357C2D">
              <w:t xml:space="preserve"> bipolar with the related </w:t>
            </w:r>
            <w:r w:rsidR="001563CD" w:rsidRPr="00357C2D">
              <w:t>disorders</w:t>
            </w:r>
            <w:r w:rsidR="00AC5E84" w:rsidRPr="00357C2D">
              <w:t xml:space="preserve">  in the </w:t>
            </w:r>
            <w:r w:rsidR="00AC5E84" w:rsidRPr="00357C2D">
              <w:lastRenderedPageBreak/>
              <w:t>(DSM-5)</w:t>
            </w:r>
          </w:p>
        </w:tc>
        <w:tc>
          <w:tcPr>
            <w:tcW w:w="2520" w:type="dxa"/>
          </w:tcPr>
          <w:p w:rsidR="00AC5E84" w:rsidRPr="00357C2D" w:rsidRDefault="00AC5E84" w:rsidP="00AC5E84">
            <w:pPr>
              <w:pStyle w:val="ListParagraph"/>
              <w:numPr>
                <w:ilvl w:val="0"/>
                <w:numId w:val="5"/>
              </w:numPr>
            </w:pPr>
            <w:r w:rsidRPr="00357C2D">
              <w:lastRenderedPageBreak/>
              <w:t xml:space="preserve">To stabilize </w:t>
            </w:r>
            <w:r w:rsidR="00DD6B8B" w:rsidRPr="00357C2D">
              <w:t>the patient’s</w:t>
            </w:r>
            <w:r w:rsidRPr="00357C2D">
              <w:t xml:space="preserve"> moods.</w:t>
            </w:r>
          </w:p>
          <w:p w:rsidR="005905D1" w:rsidRPr="00357C2D" w:rsidRDefault="00AC5E84" w:rsidP="00AC5E84">
            <w:pPr>
              <w:pStyle w:val="ListParagraph"/>
              <w:numPr>
                <w:ilvl w:val="0"/>
                <w:numId w:val="5"/>
              </w:numPr>
            </w:pPr>
            <w:r w:rsidRPr="00357C2D">
              <w:t xml:space="preserve">To manage </w:t>
            </w:r>
            <w:r w:rsidR="00DD6B8B" w:rsidRPr="00357C2D">
              <w:t>depression</w:t>
            </w:r>
            <w:r w:rsidRPr="00357C2D">
              <w:t>.</w:t>
            </w:r>
          </w:p>
        </w:tc>
        <w:tc>
          <w:tcPr>
            <w:tcW w:w="3330" w:type="dxa"/>
          </w:tcPr>
          <w:p w:rsidR="00835883" w:rsidRPr="00357C2D" w:rsidRDefault="00AC5E84" w:rsidP="00AC5E84">
            <w:pPr>
              <w:pStyle w:val="ListParagraph"/>
              <w:numPr>
                <w:ilvl w:val="0"/>
                <w:numId w:val="6"/>
              </w:numPr>
            </w:pPr>
            <w:r w:rsidRPr="00357C2D">
              <w:t>Administering mood stabilizers for controlling the hypomanic episodes.</w:t>
            </w:r>
          </w:p>
          <w:p w:rsidR="005905D1" w:rsidRPr="00357C2D" w:rsidRDefault="005905D1" w:rsidP="00835883"/>
          <w:p w:rsidR="00835883" w:rsidRPr="00357C2D" w:rsidRDefault="00A355F7" w:rsidP="00AC5E84">
            <w:pPr>
              <w:pStyle w:val="ListParagraph"/>
              <w:numPr>
                <w:ilvl w:val="0"/>
                <w:numId w:val="6"/>
              </w:numPr>
            </w:pPr>
            <w:r>
              <w:t xml:space="preserve">Administering antipsychotics and </w:t>
            </w:r>
            <w:r w:rsidR="00DD6B8B" w:rsidRPr="00357C2D">
              <w:t>when</w:t>
            </w:r>
            <w:r w:rsidR="00AC5E84" w:rsidRPr="00357C2D">
              <w:t xml:space="preserve"> depre</w:t>
            </w:r>
            <w:r>
              <w:t>ssion persists other treatments should be considered.</w:t>
            </w:r>
          </w:p>
          <w:p w:rsidR="005905D1" w:rsidRPr="00357C2D" w:rsidRDefault="005905D1" w:rsidP="00835883"/>
          <w:p w:rsidR="00835883" w:rsidRPr="00357C2D" w:rsidRDefault="00AC5E84" w:rsidP="00AC5E84">
            <w:pPr>
              <w:pStyle w:val="ListParagraph"/>
              <w:numPr>
                <w:ilvl w:val="0"/>
                <w:numId w:val="6"/>
              </w:numPr>
            </w:pPr>
            <w:r w:rsidRPr="00357C2D">
              <w:t xml:space="preserve">Administering antidepressant to </w:t>
            </w:r>
            <w:r w:rsidR="00237A64" w:rsidRPr="00357C2D">
              <w:t>trigger a manic episode.</w:t>
            </w:r>
          </w:p>
          <w:p w:rsidR="005905D1" w:rsidRPr="00357C2D" w:rsidRDefault="005905D1" w:rsidP="00835883"/>
          <w:p w:rsidR="005905D1" w:rsidRPr="00357C2D" w:rsidRDefault="00237A64" w:rsidP="00237A64">
            <w:pPr>
              <w:pStyle w:val="ListParagraph"/>
              <w:numPr>
                <w:ilvl w:val="0"/>
                <w:numId w:val="6"/>
              </w:numPr>
            </w:pPr>
            <w:r w:rsidRPr="00357C2D">
              <w:t>Antidepressant-antipsychotic</w:t>
            </w:r>
            <w:r w:rsidR="00A355F7">
              <w:t xml:space="preserve"> for mood stabilization</w:t>
            </w:r>
            <w:r w:rsidRPr="00357C2D">
              <w:t xml:space="preserve"> and depression treatment.</w:t>
            </w:r>
          </w:p>
        </w:tc>
        <w:tc>
          <w:tcPr>
            <w:tcW w:w="3240" w:type="dxa"/>
          </w:tcPr>
          <w:p w:rsidR="005905D1" w:rsidRPr="00357C2D" w:rsidRDefault="00237A64" w:rsidP="00835883">
            <w:r w:rsidRPr="00357C2D">
              <w:t xml:space="preserve"> To ensure client </w:t>
            </w:r>
            <w:r w:rsidR="00DD6B8B" w:rsidRPr="00357C2D">
              <w:t>participation</w:t>
            </w:r>
            <w:r w:rsidRPr="00357C2D">
              <w:t xml:space="preserve"> in taking mood </w:t>
            </w:r>
            <w:r w:rsidR="00DD6B8B" w:rsidRPr="00357C2D">
              <w:t>stabilizing medications</w:t>
            </w:r>
            <w:r w:rsidRPr="00357C2D">
              <w:t xml:space="preserve">. </w:t>
            </w:r>
          </w:p>
          <w:p w:rsidR="00237A64" w:rsidRPr="00357C2D" w:rsidRDefault="00237A64" w:rsidP="00835883">
            <w:r w:rsidRPr="00357C2D">
              <w:t xml:space="preserve">To engage the </w:t>
            </w:r>
            <w:r w:rsidR="00DD6B8B" w:rsidRPr="00357C2D">
              <w:t>client in interpersonal</w:t>
            </w:r>
            <w:r w:rsidR="00A355F7">
              <w:t xml:space="preserve"> </w:t>
            </w:r>
            <w:r w:rsidR="00DD6B8B" w:rsidRPr="00357C2D">
              <w:t>therapies</w:t>
            </w:r>
            <w:r w:rsidRPr="00357C2D">
              <w:t>, and cognitive behaviors.</w:t>
            </w:r>
          </w:p>
          <w:p w:rsidR="00237A64" w:rsidRPr="00357C2D" w:rsidRDefault="00237A64" w:rsidP="00835883">
            <w:r w:rsidRPr="00357C2D">
              <w:t xml:space="preserve">To encourage the </w:t>
            </w:r>
            <w:r w:rsidR="00A355F7" w:rsidRPr="00357C2D">
              <w:t>client to</w:t>
            </w:r>
            <w:r w:rsidRPr="00357C2D">
              <w:t xml:space="preserve"> </w:t>
            </w:r>
            <w:r w:rsidR="00DD6B8B" w:rsidRPr="00357C2D">
              <w:t>attend</w:t>
            </w:r>
            <w:r w:rsidRPr="00357C2D">
              <w:t xml:space="preserve"> group therapy </w:t>
            </w:r>
            <w:r w:rsidR="00DD6B8B" w:rsidRPr="00357C2D">
              <w:t>among others</w:t>
            </w:r>
            <w:r w:rsidRPr="00357C2D">
              <w:t>.</w:t>
            </w:r>
          </w:p>
        </w:tc>
        <w:tc>
          <w:tcPr>
            <w:tcW w:w="2520" w:type="dxa"/>
          </w:tcPr>
          <w:p w:rsidR="00835883" w:rsidRPr="00357C2D" w:rsidRDefault="00237A64" w:rsidP="00237A64">
            <w:pPr>
              <w:pStyle w:val="ListParagraph"/>
              <w:numPr>
                <w:ilvl w:val="0"/>
                <w:numId w:val="7"/>
              </w:numPr>
            </w:pPr>
            <w:r w:rsidRPr="00357C2D">
              <w:t>The patient’s mood appears to get stabilized with time.</w:t>
            </w:r>
          </w:p>
          <w:p w:rsidR="005905D1" w:rsidRPr="00357C2D" w:rsidRDefault="005905D1" w:rsidP="00835883"/>
          <w:p w:rsidR="005905D1" w:rsidRPr="00357C2D" w:rsidRDefault="00237A64" w:rsidP="00A355F7">
            <w:pPr>
              <w:pStyle w:val="ListParagraph"/>
              <w:numPr>
                <w:ilvl w:val="0"/>
                <w:numId w:val="7"/>
              </w:numPr>
            </w:pPr>
            <w:r w:rsidRPr="00357C2D">
              <w:t xml:space="preserve">The </w:t>
            </w:r>
            <w:r w:rsidR="00A355F7" w:rsidRPr="00357C2D">
              <w:t>patient seem</w:t>
            </w:r>
            <w:r w:rsidR="00A355F7">
              <w:t>s</w:t>
            </w:r>
            <w:r w:rsidRPr="00357C2D">
              <w:t xml:space="preserve"> to recover from acute depression.</w:t>
            </w:r>
          </w:p>
        </w:tc>
      </w:tr>
    </w:tbl>
    <w:p w:rsidR="005905D1" w:rsidRPr="00357C2D" w:rsidRDefault="005905D1" w:rsidP="00A355F7">
      <w:pPr>
        <w:rPr>
          <w:b/>
        </w:rPr>
      </w:pPr>
      <w:r w:rsidRPr="00357C2D">
        <w:rPr>
          <w:b/>
        </w:rPr>
        <w:lastRenderedPageBreak/>
        <w:t xml:space="preserve">MEDICATION LIST </w:t>
      </w:r>
    </w:p>
    <w:p w:rsidR="005905D1" w:rsidRPr="00357C2D" w:rsidRDefault="005905D1" w:rsidP="005905D1">
      <w:pPr>
        <w:jc w:val="center"/>
        <w:rPr>
          <w:b/>
        </w:rPr>
      </w:pPr>
    </w:p>
    <w:tbl>
      <w:tblPr>
        <w:tblW w:w="1403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65"/>
        <w:gridCol w:w="2283"/>
        <w:gridCol w:w="1730"/>
        <w:gridCol w:w="1472"/>
        <w:gridCol w:w="2349"/>
        <w:gridCol w:w="1909"/>
        <w:gridCol w:w="2527"/>
      </w:tblGrid>
      <w:tr w:rsidR="001563CD" w:rsidRPr="00357C2D">
        <w:tc>
          <w:tcPr>
            <w:tcW w:w="1801" w:type="dxa"/>
            <w:shd w:val="clear" w:color="auto" w:fill="365F91"/>
            <w:vAlign w:val="center"/>
          </w:tcPr>
          <w:p w:rsidR="005905D1" w:rsidRPr="00357C2D" w:rsidRDefault="005905D1" w:rsidP="00835883">
            <w:pPr>
              <w:jc w:val="center"/>
              <w:rPr>
                <w:b/>
                <w:color w:val="FFFFFF"/>
              </w:rPr>
            </w:pPr>
            <w:r w:rsidRPr="00357C2D">
              <w:rPr>
                <w:b/>
                <w:color w:val="FFFFFF"/>
              </w:rPr>
              <w:t xml:space="preserve">Medications </w:t>
            </w:r>
          </w:p>
          <w:p w:rsidR="005905D1" w:rsidRPr="00357C2D" w:rsidRDefault="005905D1" w:rsidP="00835883">
            <w:pPr>
              <w:jc w:val="center"/>
              <w:rPr>
                <w:b/>
                <w:color w:val="FFFFFF"/>
              </w:rPr>
            </w:pPr>
            <w:r w:rsidRPr="00357C2D">
              <w:rPr>
                <w:b/>
                <w:color w:val="FFFFFF"/>
              </w:rPr>
              <w:t xml:space="preserve">Generic / Trade </w:t>
            </w:r>
          </w:p>
        </w:tc>
        <w:tc>
          <w:tcPr>
            <w:tcW w:w="2339" w:type="dxa"/>
            <w:shd w:val="clear" w:color="auto" w:fill="365F91"/>
            <w:vAlign w:val="center"/>
          </w:tcPr>
          <w:p w:rsidR="005905D1" w:rsidRPr="00357C2D" w:rsidRDefault="005905D1" w:rsidP="00835883">
            <w:pPr>
              <w:jc w:val="center"/>
              <w:rPr>
                <w:b/>
                <w:color w:val="FFFFFF"/>
              </w:rPr>
            </w:pPr>
            <w:r w:rsidRPr="00357C2D">
              <w:rPr>
                <w:b/>
                <w:color w:val="FFFFFF"/>
              </w:rPr>
              <w:t>Class/Rationale for the patient</w:t>
            </w:r>
          </w:p>
        </w:tc>
        <w:tc>
          <w:tcPr>
            <w:tcW w:w="1408" w:type="dxa"/>
            <w:shd w:val="clear" w:color="auto" w:fill="365F91"/>
          </w:tcPr>
          <w:p w:rsidR="005905D1" w:rsidRPr="00357C2D" w:rsidRDefault="005905D1" w:rsidP="00835883">
            <w:pPr>
              <w:jc w:val="center"/>
              <w:rPr>
                <w:b/>
                <w:color w:val="FFFFFF"/>
              </w:rPr>
            </w:pPr>
            <w:r w:rsidRPr="00357C2D">
              <w:rPr>
                <w:b/>
                <w:color w:val="FFFFFF"/>
              </w:rPr>
              <w:t>Dose/Route/ Time (Frequency)</w:t>
            </w:r>
          </w:p>
        </w:tc>
        <w:tc>
          <w:tcPr>
            <w:tcW w:w="1472" w:type="dxa"/>
            <w:shd w:val="clear" w:color="auto" w:fill="365F91"/>
            <w:vAlign w:val="center"/>
          </w:tcPr>
          <w:p w:rsidR="005905D1" w:rsidRPr="00357C2D" w:rsidRDefault="005905D1" w:rsidP="00835883">
            <w:pPr>
              <w:jc w:val="center"/>
              <w:rPr>
                <w:b/>
                <w:color w:val="FFFFFF"/>
              </w:rPr>
            </w:pPr>
            <w:r w:rsidRPr="00357C2D">
              <w:rPr>
                <w:b/>
                <w:color w:val="FFFFFF"/>
              </w:rPr>
              <w:t>Range / Therapeutic Levels</w:t>
            </w:r>
          </w:p>
        </w:tc>
        <w:tc>
          <w:tcPr>
            <w:tcW w:w="2430" w:type="dxa"/>
            <w:shd w:val="clear" w:color="auto" w:fill="365F91"/>
            <w:vAlign w:val="center"/>
          </w:tcPr>
          <w:p w:rsidR="005905D1" w:rsidRPr="00357C2D" w:rsidRDefault="005905D1" w:rsidP="00835883">
            <w:pPr>
              <w:jc w:val="center"/>
              <w:rPr>
                <w:b/>
                <w:color w:val="FFFFFF"/>
              </w:rPr>
            </w:pPr>
            <w:r w:rsidRPr="00357C2D">
              <w:rPr>
                <w:b/>
                <w:color w:val="FFFFFF"/>
              </w:rPr>
              <w:t>Mechanism of action / Onset of action</w:t>
            </w:r>
          </w:p>
        </w:tc>
        <w:tc>
          <w:tcPr>
            <w:tcW w:w="1959" w:type="dxa"/>
            <w:shd w:val="clear" w:color="auto" w:fill="365F91"/>
            <w:vAlign w:val="center"/>
          </w:tcPr>
          <w:p w:rsidR="005905D1" w:rsidRPr="00357C2D" w:rsidRDefault="005905D1" w:rsidP="00835883">
            <w:pPr>
              <w:jc w:val="center"/>
              <w:rPr>
                <w:b/>
                <w:color w:val="FFFFFF"/>
              </w:rPr>
            </w:pPr>
            <w:r w:rsidRPr="00357C2D">
              <w:rPr>
                <w:b/>
                <w:color w:val="FFFFFF"/>
              </w:rPr>
              <w:t>Common side effects / Food and drug interaction</w:t>
            </w:r>
          </w:p>
        </w:tc>
        <w:tc>
          <w:tcPr>
            <w:tcW w:w="2626" w:type="dxa"/>
            <w:shd w:val="clear" w:color="auto" w:fill="365F91"/>
            <w:vAlign w:val="center"/>
          </w:tcPr>
          <w:p w:rsidR="005905D1" w:rsidRPr="00357C2D" w:rsidRDefault="005905D1" w:rsidP="00835883">
            <w:pPr>
              <w:jc w:val="center"/>
              <w:rPr>
                <w:b/>
                <w:color w:val="FFFFFF"/>
              </w:rPr>
            </w:pPr>
            <w:r w:rsidRPr="00357C2D">
              <w:rPr>
                <w:b/>
                <w:color w:val="FFFFFF"/>
              </w:rPr>
              <w:t>Nursing considerations specific to this patient</w:t>
            </w:r>
          </w:p>
        </w:tc>
      </w:tr>
      <w:tr w:rsidR="001563CD" w:rsidRPr="00357C2D">
        <w:tc>
          <w:tcPr>
            <w:tcW w:w="1801" w:type="dxa"/>
          </w:tcPr>
          <w:p w:rsidR="00225519" w:rsidRPr="00357C2D" w:rsidRDefault="00225519" w:rsidP="00CE6CB5"/>
          <w:p w:rsidR="00225519" w:rsidRPr="00357C2D" w:rsidRDefault="00225519" w:rsidP="00CE6CB5">
            <w:r w:rsidRPr="00357C2D">
              <w:t>Tegretol</w:t>
            </w:r>
          </w:p>
          <w:p w:rsidR="00225519" w:rsidRPr="00357C2D" w:rsidRDefault="00225519" w:rsidP="00835883"/>
        </w:tc>
        <w:tc>
          <w:tcPr>
            <w:tcW w:w="2339" w:type="dxa"/>
          </w:tcPr>
          <w:p w:rsidR="00225519" w:rsidRPr="00357C2D" w:rsidRDefault="005F4522" w:rsidP="00DD6B8B">
            <w:r w:rsidRPr="00357C2D">
              <w:t>Tegrtol</w:t>
            </w:r>
            <w:r w:rsidR="00A355F7">
              <w:t xml:space="preserve"> </w:t>
            </w:r>
            <w:r w:rsidRPr="00357C2D">
              <w:t xml:space="preserve">will help in decreasing nerve </w:t>
            </w:r>
            <w:r w:rsidR="009D2CE6" w:rsidRPr="00357C2D">
              <w:t>impulses that</w:t>
            </w:r>
            <w:r w:rsidR="00DD6B8B" w:rsidRPr="00357C2D">
              <w:t xml:space="preserve"> causes seizures and pain</w:t>
            </w:r>
            <w:r w:rsidR="009D2CE6">
              <w:t xml:space="preserve"> </w:t>
            </w:r>
            <w:r w:rsidR="001563CD" w:rsidRPr="00357C2D">
              <w:t>(</w:t>
            </w:r>
            <w:r w:rsidR="001563CD" w:rsidRPr="00357C2D">
              <w:rPr>
                <w:color w:val="000000"/>
                <w:shd w:val="clear" w:color="auto" w:fill="FFFFFF"/>
              </w:rPr>
              <w:t>Kizior &amp; Hodgson, 2016)</w:t>
            </w:r>
            <w:r w:rsidR="00DD6B8B" w:rsidRPr="00357C2D">
              <w:t>.</w:t>
            </w:r>
          </w:p>
        </w:tc>
        <w:tc>
          <w:tcPr>
            <w:tcW w:w="1408" w:type="dxa"/>
          </w:tcPr>
          <w:p w:rsidR="00225519" w:rsidRPr="00357C2D" w:rsidRDefault="00225519" w:rsidP="00835883">
            <w:r w:rsidRPr="00357C2D">
              <w:t>20mg/PO/TID</w:t>
            </w:r>
          </w:p>
        </w:tc>
        <w:tc>
          <w:tcPr>
            <w:tcW w:w="1472" w:type="dxa"/>
          </w:tcPr>
          <w:p w:rsidR="00225519" w:rsidRPr="00357C2D" w:rsidRDefault="005F4522" w:rsidP="00835883">
            <w:r w:rsidRPr="00357C2D">
              <w:t>4-12 mg/L</w:t>
            </w:r>
          </w:p>
          <w:p w:rsidR="005F4522" w:rsidRPr="00357C2D" w:rsidRDefault="005F4522" w:rsidP="00835883"/>
          <w:p w:rsidR="005F4522" w:rsidRPr="00357C2D" w:rsidRDefault="005F4522" w:rsidP="00835883">
            <w:r w:rsidRPr="00357C2D">
              <w:t xml:space="preserve">The </w:t>
            </w:r>
            <w:r w:rsidR="00DD6B8B" w:rsidRPr="00357C2D">
              <w:t>maximum</w:t>
            </w:r>
            <w:r w:rsidRPr="00357C2D">
              <w:t xml:space="preserve"> toxic levels include 10 mg/kg</w:t>
            </w:r>
          </w:p>
        </w:tc>
        <w:tc>
          <w:tcPr>
            <w:tcW w:w="2430" w:type="dxa"/>
          </w:tcPr>
          <w:p w:rsidR="00225519" w:rsidRPr="00357C2D" w:rsidRDefault="00DD6B8B" w:rsidP="00DD6B8B">
            <w:r w:rsidRPr="00357C2D">
              <w:rPr>
                <w:color w:val="222222"/>
                <w:shd w:val="clear" w:color="auto" w:fill="FFFFFF"/>
              </w:rPr>
              <w:t xml:space="preserve">Its onset of </w:t>
            </w:r>
            <w:r w:rsidR="001563CD" w:rsidRPr="00357C2D">
              <w:rPr>
                <w:color w:val="222222"/>
                <w:shd w:val="clear" w:color="auto" w:fill="FFFFFF"/>
              </w:rPr>
              <w:t>actio</w:t>
            </w:r>
            <w:r w:rsidRPr="00357C2D">
              <w:rPr>
                <w:color w:val="222222"/>
                <w:shd w:val="clear" w:color="auto" w:fill="FFFFFF"/>
              </w:rPr>
              <w:t>n is about 15 hours when administered repeatedly (</w:t>
            </w:r>
            <w:r w:rsidRPr="00357C2D">
              <w:t xml:space="preserve">Tegretol et al., 2006). </w:t>
            </w:r>
          </w:p>
        </w:tc>
        <w:tc>
          <w:tcPr>
            <w:tcW w:w="1959" w:type="dxa"/>
          </w:tcPr>
          <w:p w:rsidR="00225519" w:rsidRPr="00357C2D" w:rsidRDefault="009A2837" w:rsidP="00835883">
            <w:r w:rsidRPr="00357C2D">
              <w:t>Nausea, vomiting, dizziness, drowsiness,</w:t>
            </w:r>
          </w:p>
          <w:p w:rsidR="009A2837" w:rsidRPr="00357C2D" w:rsidRDefault="009A2837" w:rsidP="00835883">
            <w:r w:rsidRPr="00357C2D">
              <w:t>Dry mouth,</w:t>
            </w:r>
          </w:p>
          <w:p w:rsidR="009A2837" w:rsidRPr="00357C2D" w:rsidRDefault="009A2837" w:rsidP="00835883">
            <w:r w:rsidRPr="00357C2D">
              <w:t xml:space="preserve"> Swollen tongue,</w:t>
            </w:r>
          </w:p>
          <w:p w:rsidR="009A2837" w:rsidRPr="00357C2D" w:rsidRDefault="009A2837" w:rsidP="00835883">
            <w:r w:rsidRPr="00357C2D">
              <w:t>Loss of balance and unsteadiness.</w:t>
            </w:r>
          </w:p>
        </w:tc>
        <w:tc>
          <w:tcPr>
            <w:tcW w:w="2626" w:type="dxa"/>
          </w:tcPr>
          <w:p w:rsidR="00225519" w:rsidRPr="00357C2D" w:rsidRDefault="009A2837" w:rsidP="00835883">
            <w:r w:rsidRPr="00357C2D">
              <w:t xml:space="preserve">DM neuropathy, </w:t>
            </w:r>
          </w:p>
          <w:p w:rsidR="009A2837" w:rsidRPr="00357C2D" w:rsidRDefault="009A2837" w:rsidP="00835883">
            <w:r w:rsidRPr="00357C2D">
              <w:t>Seizures, pain associated with trigeminal neuralgia.</w:t>
            </w:r>
          </w:p>
        </w:tc>
      </w:tr>
      <w:tr w:rsidR="001563CD" w:rsidRPr="00357C2D">
        <w:tc>
          <w:tcPr>
            <w:tcW w:w="1801" w:type="dxa"/>
          </w:tcPr>
          <w:p w:rsidR="00225519" w:rsidRPr="00357C2D" w:rsidRDefault="00225519" w:rsidP="00CE6CB5"/>
          <w:p w:rsidR="00225519" w:rsidRPr="00357C2D" w:rsidRDefault="00225519" w:rsidP="00835883">
            <w:r w:rsidRPr="00357C2D">
              <w:t>Abilify</w:t>
            </w:r>
          </w:p>
        </w:tc>
        <w:tc>
          <w:tcPr>
            <w:tcW w:w="2339" w:type="dxa"/>
          </w:tcPr>
          <w:p w:rsidR="00225519" w:rsidRPr="00357C2D" w:rsidRDefault="009A2837" w:rsidP="00835883">
            <w:r w:rsidRPr="00357C2D">
              <w:t>Abilify will treat the symptoms of schizophrenia and bipolar disorders</w:t>
            </w:r>
          </w:p>
        </w:tc>
        <w:tc>
          <w:tcPr>
            <w:tcW w:w="1408" w:type="dxa"/>
          </w:tcPr>
          <w:p w:rsidR="00225519" w:rsidRPr="00357C2D" w:rsidRDefault="00225519" w:rsidP="00835883">
            <w:r w:rsidRPr="00357C2D">
              <w:t>15mg/PO/BID</w:t>
            </w:r>
          </w:p>
        </w:tc>
        <w:tc>
          <w:tcPr>
            <w:tcW w:w="1472" w:type="dxa"/>
          </w:tcPr>
          <w:p w:rsidR="00225519" w:rsidRPr="00357C2D" w:rsidRDefault="009A2837" w:rsidP="00835883">
            <w:r w:rsidRPr="00357C2D">
              <w:t>7.5-60 mg</w:t>
            </w:r>
          </w:p>
        </w:tc>
        <w:tc>
          <w:tcPr>
            <w:tcW w:w="2430" w:type="dxa"/>
          </w:tcPr>
          <w:p w:rsidR="00225519" w:rsidRPr="00357C2D" w:rsidRDefault="001563CD" w:rsidP="00731F6D">
            <w:r w:rsidRPr="00357C2D">
              <w:t>About 3 to 5 hours after administration.</w:t>
            </w:r>
          </w:p>
        </w:tc>
        <w:tc>
          <w:tcPr>
            <w:tcW w:w="1959" w:type="dxa"/>
          </w:tcPr>
          <w:p w:rsidR="00225519" w:rsidRPr="00357C2D" w:rsidRDefault="001563CD" w:rsidP="00835883">
            <w:r w:rsidRPr="00357C2D">
              <w:t>Muscle</w:t>
            </w:r>
            <w:r w:rsidR="00A355F7">
              <w:t xml:space="preserve"> </w:t>
            </w:r>
            <w:r w:rsidRPr="00357C2D">
              <w:t>spasms</w:t>
            </w:r>
            <w:r w:rsidR="00731F6D" w:rsidRPr="00357C2D">
              <w:t xml:space="preserve">, fainting, shaking, mood changes, </w:t>
            </w:r>
            <w:r w:rsidRPr="00357C2D">
              <w:t>neuroleptic</w:t>
            </w:r>
            <w:r w:rsidR="00731F6D" w:rsidRPr="00357C2D">
              <w:t xml:space="preserve"> malignant syndrome, </w:t>
            </w:r>
            <w:r w:rsidRPr="00357C2D">
              <w:t>restlessness</w:t>
            </w:r>
          </w:p>
        </w:tc>
        <w:tc>
          <w:tcPr>
            <w:tcW w:w="2626" w:type="dxa"/>
          </w:tcPr>
          <w:p w:rsidR="00225519" w:rsidRPr="00357C2D" w:rsidRDefault="001563CD" w:rsidP="00835883">
            <w:r w:rsidRPr="00357C2D">
              <w:t>Examining</w:t>
            </w:r>
            <w:r w:rsidR="00A355F7">
              <w:t xml:space="preserve"> </w:t>
            </w:r>
            <w:r w:rsidRPr="00357C2D">
              <w:t>for</w:t>
            </w:r>
            <w:r w:rsidR="00731F6D" w:rsidRPr="00357C2D">
              <w:t xml:space="preserve"> liver or kidney </w:t>
            </w:r>
            <w:r w:rsidRPr="00357C2D">
              <w:t>problems</w:t>
            </w:r>
            <w:r w:rsidR="00731F6D" w:rsidRPr="00357C2D">
              <w:t xml:space="preserve">, </w:t>
            </w:r>
            <w:r w:rsidRPr="00357C2D">
              <w:t>higher</w:t>
            </w:r>
            <w:r w:rsidR="00731F6D" w:rsidRPr="00357C2D">
              <w:t xml:space="preserve"> low blood pressure and heart rhythm problems and </w:t>
            </w:r>
            <w:r w:rsidRPr="00357C2D">
              <w:t>high</w:t>
            </w:r>
            <w:r w:rsidR="00A355F7">
              <w:t xml:space="preserve"> </w:t>
            </w:r>
            <w:r w:rsidRPr="00357C2D">
              <w:t>cholesterol</w:t>
            </w:r>
            <w:r w:rsidR="00731F6D" w:rsidRPr="00357C2D">
              <w:t>.</w:t>
            </w:r>
          </w:p>
          <w:p w:rsidR="00731F6D" w:rsidRPr="00357C2D" w:rsidRDefault="00731F6D" w:rsidP="00835883">
            <w:r w:rsidRPr="00357C2D">
              <w:t>Troubles in swallowing, seizures, family history of diabetes among others.</w:t>
            </w:r>
          </w:p>
        </w:tc>
      </w:tr>
      <w:tr w:rsidR="001563CD" w:rsidRPr="00357C2D">
        <w:tc>
          <w:tcPr>
            <w:tcW w:w="1801" w:type="dxa"/>
          </w:tcPr>
          <w:p w:rsidR="00225519" w:rsidRPr="00357C2D" w:rsidRDefault="00225519" w:rsidP="00CE6CB5"/>
          <w:p w:rsidR="00225519" w:rsidRPr="00357C2D" w:rsidRDefault="00225519" w:rsidP="00835883">
            <w:r w:rsidRPr="00357C2D">
              <w:t>Artane</w:t>
            </w:r>
          </w:p>
        </w:tc>
        <w:tc>
          <w:tcPr>
            <w:tcW w:w="2339" w:type="dxa"/>
          </w:tcPr>
          <w:p w:rsidR="00225519" w:rsidRPr="00357C2D" w:rsidRDefault="00731F6D" w:rsidP="001563CD">
            <w:r w:rsidRPr="00357C2D">
              <w:t xml:space="preserve">It only </w:t>
            </w:r>
            <w:r w:rsidR="001563CD" w:rsidRPr="00357C2D">
              <w:t>requires monitoring</w:t>
            </w:r>
            <w:r w:rsidRPr="00357C2D">
              <w:t xml:space="preserve"> of liver </w:t>
            </w:r>
            <w:r w:rsidR="001563CD" w:rsidRPr="00357C2D">
              <w:t>function</w:t>
            </w:r>
            <w:r w:rsidRPr="00357C2D">
              <w:t xml:space="preserve"> tests among the patients taking </w:t>
            </w:r>
            <w:r w:rsidR="00A355F7" w:rsidRPr="00357C2D">
              <w:t>this drug</w:t>
            </w:r>
            <w:r w:rsidR="001563CD" w:rsidRPr="00357C2D">
              <w:t xml:space="preserve"> and that </w:t>
            </w:r>
            <w:r w:rsidRPr="00357C2D">
              <w:t xml:space="preserve">it does not cause effects to the renal functions nor </w:t>
            </w:r>
            <w:r w:rsidR="001563CD" w:rsidRPr="00357C2D">
              <w:t>does</w:t>
            </w:r>
            <w:r w:rsidRPr="00357C2D">
              <w:t xml:space="preserve"> it affect </w:t>
            </w:r>
            <w:r w:rsidR="001563CD" w:rsidRPr="00357C2D">
              <w:t>pancreatic</w:t>
            </w:r>
            <w:r w:rsidRPr="00357C2D">
              <w:t xml:space="preserve"> function</w:t>
            </w:r>
            <w:r w:rsidR="001563CD" w:rsidRPr="00357C2D">
              <w:t xml:space="preserve"> (</w:t>
            </w:r>
            <w:r w:rsidR="001563CD" w:rsidRPr="00357C2D">
              <w:rPr>
                <w:color w:val="222222"/>
                <w:shd w:val="clear" w:color="auto" w:fill="FFFFFF"/>
              </w:rPr>
              <w:t>Shelton et al., 2017)</w:t>
            </w:r>
            <w:r w:rsidRPr="00357C2D">
              <w:t xml:space="preserve">. </w:t>
            </w:r>
          </w:p>
        </w:tc>
        <w:tc>
          <w:tcPr>
            <w:tcW w:w="1408" w:type="dxa"/>
          </w:tcPr>
          <w:p w:rsidR="00225519" w:rsidRPr="00357C2D" w:rsidRDefault="00225519" w:rsidP="00835883">
            <w:r w:rsidRPr="00357C2D">
              <w:t>2mg/PO/TID</w:t>
            </w:r>
          </w:p>
        </w:tc>
        <w:tc>
          <w:tcPr>
            <w:tcW w:w="1472" w:type="dxa"/>
          </w:tcPr>
          <w:p w:rsidR="00805348" w:rsidRPr="00357C2D" w:rsidRDefault="00731F6D" w:rsidP="00835883">
            <w:r w:rsidRPr="00357C2D">
              <w:t xml:space="preserve">6-10mg </w:t>
            </w:r>
          </w:p>
          <w:p w:rsidR="00805348" w:rsidRPr="00357C2D" w:rsidRDefault="00805348" w:rsidP="00805348"/>
          <w:p w:rsidR="00805348" w:rsidRPr="00357C2D" w:rsidRDefault="00805348" w:rsidP="00805348"/>
          <w:p w:rsidR="00805348" w:rsidRPr="00357C2D" w:rsidRDefault="00805348" w:rsidP="00805348"/>
          <w:p w:rsidR="00805348" w:rsidRPr="00357C2D" w:rsidRDefault="00805348" w:rsidP="00805348"/>
          <w:p w:rsidR="00805348" w:rsidRPr="00357C2D" w:rsidRDefault="00805348" w:rsidP="00805348"/>
          <w:p w:rsidR="00805348" w:rsidRPr="00357C2D" w:rsidRDefault="00805348" w:rsidP="00805348"/>
          <w:p w:rsidR="00805348" w:rsidRPr="00357C2D" w:rsidRDefault="00805348" w:rsidP="00805348"/>
          <w:p w:rsidR="00805348" w:rsidRPr="00357C2D" w:rsidRDefault="00805348" w:rsidP="00805348"/>
          <w:p w:rsidR="00225519" w:rsidRPr="00357C2D" w:rsidRDefault="00225519" w:rsidP="00805348"/>
        </w:tc>
        <w:tc>
          <w:tcPr>
            <w:tcW w:w="2430" w:type="dxa"/>
          </w:tcPr>
          <w:p w:rsidR="00225519" w:rsidRPr="00357C2D" w:rsidRDefault="00805348" w:rsidP="00835883">
            <w:r w:rsidRPr="00357C2D">
              <w:t xml:space="preserve">Within </w:t>
            </w:r>
            <w:r w:rsidR="00A355F7" w:rsidRPr="00357C2D">
              <w:t>1 hour</w:t>
            </w:r>
            <w:r w:rsidRPr="00357C2D">
              <w:t xml:space="preserve"> after </w:t>
            </w:r>
            <w:r w:rsidR="001563CD" w:rsidRPr="00357C2D">
              <w:t>oral</w:t>
            </w:r>
            <w:r w:rsidRPr="00357C2D">
              <w:t xml:space="preserve"> </w:t>
            </w:r>
            <w:r w:rsidR="009D2CE6" w:rsidRPr="00357C2D">
              <w:t>drug has</w:t>
            </w:r>
            <w:r w:rsidRPr="00357C2D">
              <w:t xml:space="preserve"> been taken.</w:t>
            </w:r>
          </w:p>
        </w:tc>
        <w:tc>
          <w:tcPr>
            <w:tcW w:w="1959" w:type="dxa"/>
          </w:tcPr>
          <w:p w:rsidR="00225519" w:rsidRPr="00357C2D" w:rsidRDefault="00805348" w:rsidP="00835883">
            <w:r w:rsidRPr="00357C2D">
              <w:t xml:space="preserve">Dryness of the mouth, </w:t>
            </w:r>
            <w:r w:rsidR="001563CD" w:rsidRPr="00357C2D">
              <w:t>large</w:t>
            </w:r>
            <w:r w:rsidRPr="00357C2D">
              <w:t xml:space="preserve"> pupils, upset stomach, decreased </w:t>
            </w:r>
            <w:r w:rsidR="009D2CE6" w:rsidRPr="00357C2D">
              <w:t>sweating</w:t>
            </w:r>
            <w:r w:rsidRPr="00357C2D">
              <w:t>, dizziness.</w:t>
            </w:r>
          </w:p>
        </w:tc>
        <w:tc>
          <w:tcPr>
            <w:tcW w:w="2626" w:type="dxa"/>
          </w:tcPr>
          <w:p w:rsidR="00225519" w:rsidRPr="00357C2D" w:rsidRDefault="00805348" w:rsidP="001563CD">
            <w:r w:rsidRPr="00357C2D">
              <w:t xml:space="preserve">Kidney disease, liver </w:t>
            </w:r>
            <w:r w:rsidR="001563CD" w:rsidRPr="00357C2D">
              <w:t xml:space="preserve">disease, </w:t>
            </w:r>
            <w:r w:rsidRPr="00357C2D">
              <w:t xml:space="preserve">depression, heart disease, </w:t>
            </w:r>
            <w:r w:rsidR="001563CD" w:rsidRPr="00357C2D">
              <w:t>difficulty</w:t>
            </w:r>
            <w:r w:rsidRPr="00357C2D">
              <w:t xml:space="preserve"> in urinating.</w:t>
            </w:r>
          </w:p>
        </w:tc>
      </w:tr>
      <w:tr w:rsidR="001563CD" w:rsidRPr="00357C2D">
        <w:tc>
          <w:tcPr>
            <w:tcW w:w="1801" w:type="dxa"/>
          </w:tcPr>
          <w:p w:rsidR="00225519" w:rsidRPr="00357C2D" w:rsidRDefault="00225519" w:rsidP="00835883">
            <w:r w:rsidRPr="00357C2D">
              <w:t>Benadryl</w:t>
            </w:r>
          </w:p>
        </w:tc>
        <w:tc>
          <w:tcPr>
            <w:tcW w:w="2339" w:type="dxa"/>
          </w:tcPr>
          <w:p w:rsidR="00225519" w:rsidRPr="00357C2D" w:rsidRDefault="00805348" w:rsidP="001563CD">
            <w:r w:rsidRPr="00357C2D">
              <w:t xml:space="preserve">It has </w:t>
            </w:r>
            <w:r w:rsidR="001563CD" w:rsidRPr="00357C2D">
              <w:t>capacities</w:t>
            </w:r>
            <w:r w:rsidRPr="00357C2D">
              <w:t xml:space="preserve"> for reducing as </w:t>
            </w:r>
            <w:r w:rsidR="001563CD" w:rsidRPr="00357C2D">
              <w:t>well as</w:t>
            </w:r>
            <w:r w:rsidRPr="00357C2D">
              <w:t xml:space="preserve"> treating psychotic disorder</w:t>
            </w:r>
          </w:p>
        </w:tc>
        <w:tc>
          <w:tcPr>
            <w:tcW w:w="1408" w:type="dxa"/>
          </w:tcPr>
          <w:p w:rsidR="00225519" w:rsidRPr="00357C2D" w:rsidRDefault="00225519" w:rsidP="00835883">
            <w:r w:rsidRPr="00357C2D">
              <w:t>50mg/PO/PRN</w:t>
            </w:r>
          </w:p>
        </w:tc>
        <w:tc>
          <w:tcPr>
            <w:tcW w:w="1472" w:type="dxa"/>
          </w:tcPr>
          <w:p w:rsidR="00225519" w:rsidRPr="00357C2D" w:rsidRDefault="00805348" w:rsidP="00835883">
            <w:r w:rsidRPr="00357C2D">
              <w:t>25 – 112ng/mL</w:t>
            </w:r>
          </w:p>
        </w:tc>
        <w:tc>
          <w:tcPr>
            <w:tcW w:w="2430" w:type="dxa"/>
          </w:tcPr>
          <w:p w:rsidR="00225519" w:rsidRPr="00357C2D" w:rsidRDefault="00225519" w:rsidP="00835883"/>
          <w:p w:rsidR="00225519" w:rsidRPr="00357C2D" w:rsidRDefault="001563CD" w:rsidP="00835883">
            <w:r w:rsidRPr="00357C2D">
              <w:t>Approximately</w:t>
            </w:r>
            <w:r w:rsidR="00805348" w:rsidRPr="00357C2D">
              <w:t xml:space="preserve"> 5 minutes after IM injection. 1 hour after oral administration.</w:t>
            </w:r>
          </w:p>
        </w:tc>
        <w:tc>
          <w:tcPr>
            <w:tcW w:w="1959" w:type="dxa"/>
          </w:tcPr>
          <w:p w:rsidR="00225519" w:rsidRPr="00357C2D" w:rsidRDefault="00805348" w:rsidP="00835883">
            <w:r w:rsidRPr="00357C2D">
              <w:t xml:space="preserve">Dry </w:t>
            </w:r>
            <w:r w:rsidR="001563CD" w:rsidRPr="00357C2D">
              <w:t>mouth</w:t>
            </w:r>
            <w:r w:rsidRPr="00357C2D">
              <w:t>, nausea, headache</w:t>
            </w:r>
            <w:r w:rsidR="009D2CE6" w:rsidRPr="00357C2D">
              <w:t>, and dizziness</w:t>
            </w:r>
            <w:r w:rsidRPr="00357C2D">
              <w:t xml:space="preserve">, tightness in the chest, dry </w:t>
            </w:r>
            <w:r w:rsidR="001563CD" w:rsidRPr="00357C2D">
              <w:t>nose</w:t>
            </w:r>
            <w:r w:rsidRPr="00357C2D">
              <w:t xml:space="preserve"> and throat.</w:t>
            </w:r>
          </w:p>
        </w:tc>
        <w:tc>
          <w:tcPr>
            <w:tcW w:w="2626" w:type="dxa"/>
          </w:tcPr>
          <w:p w:rsidR="00225519" w:rsidRPr="00357C2D" w:rsidRDefault="00805348" w:rsidP="00835883">
            <w:r w:rsidRPr="00357C2D">
              <w:t xml:space="preserve">History of </w:t>
            </w:r>
            <w:r w:rsidR="009D2CE6" w:rsidRPr="00357C2D">
              <w:t>asthma</w:t>
            </w:r>
            <w:r w:rsidRPr="00357C2D">
              <w:t xml:space="preserve"> increased IOP, </w:t>
            </w:r>
            <w:r w:rsidR="001563CD" w:rsidRPr="00357C2D">
              <w:t>hypertension</w:t>
            </w:r>
            <w:r w:rsidRPr="00357C2D">
              <w:t xml:space="preserve">, convulsive disorder, </w:t>
            </w:r>
            <w:r w:rsidR="009D2CE6" w:rsidRPr="00357C2D">
              <w:t>and diabetes</w:t>
            </w:r>
            <w:r w:rsidRPr="00357C2D">
              <w:t xml:space="preserve"> mellitus.</w:t>
            </w:r>
          </w:p>
        </w:tc>
      </w:tr>
      <w:tr w:rsidR="001563CD" w:rsidRPr="00357C2D">
        <w:tc>
          <w:tcPr>
            <w:tcW w:w="1801" w:type="dxa"/>
          </w:tcPr>
          <w:p w:rsidR="00225519" w:rsidRPr="00357C2D" w:rsidRDefault="00225519" w:rsidP="00835883">
            <w:r w:rsidRPr="00357C2D">
              <w:t>Vistaril</w:t>
            </w:r>
          </w:p>
        </w:tc>
        <w:tc>
          <w:tcPr>
            <w:tcW w:w="2339" w:type="dxa"/>
          </w:tcPr>
          <w:p w:rsidR="00225519" w:rsidRPr="00357C2D" w:rsidRDefault="004C6210" w:rsidP="001563CD">
            <w:r w:rsidRPr="00357C2D">
              <w:t xml:space="preserve">It has possibilities of </w:t>
            </w:r>
            <w:r w:rsidR="00A355F7" w:rsidRPr="00357C2D">
              <w:t>treating severe</w:t>
            </w:r>
            <w:r w:rsidRPr="00357C2D">
              <w:t xml:space="preserve"> cases of itching, motion </w:t>
            </w:r>
            <w:r w:rsidR="001563CD" w:rsidRPr="00357C2D">
              <w:t>sickness</w:t>
            </w:r>
            <w:r w:rsidR="00A355F7">
              <w:t xml:space="preserve"> </w:t>
            </w:r>
            <w:r w:rsidR="001563CD" w:rsidRPr="00357C2D">
              <w:t>and</w:t>
            </w:r>
            <w:r w:rsidR="00A355F7">
              <w:t xml:space="preserve"> </w:t>
            </w:r>
            <w:r w:rsidR="001563CD" w:rsidRPr="00357C2D">
              <w:t>hyperalgesia</w:t>
            </w:r>
            <w:r w:rsidR="009D2CE6">
              <w:t xml:space="preserve"> </w:t>
            </w:r>
            <w:r w:rsidR="001563CD" w:rsidRPr="00357C2D">
              <w:t>(</w:t>
            </w:r>
            <w:r w:rsidR="001563CD" w:rsidRPr="00357C2D">
              <w:rPr>
                <w:color w:val="000000"/>
                <w:shd w:val="clear" w:color="auto" w:fill="FFFFFF"/>
              </w:rPr>
              <w:t>Kizior &amp; Hodgson, 2016)</w:t>
            </w:r>
            <w:r w:rsidRPr="00357C2D">
              <w:t>.</w:t>
            </w:r>
          </w:p>
        </w:tc>
        <w:tc>
          <w:tcPr>
            <w:tcW w:w="1408" w:type="dxa"/>
          </w:tcPr>
          <w:p w:rsidR="00225519" w:rsidRPr="00357C2D" w:rsidRDefault="00225519" w:rsidP="00835883">
            <w:r w:rsidRPr="00357C2D">
              <w:t>50mg/PO/PRN</w:t>
            </w:r>
          </w:p>
        </w:tc>
        <w:tc>
          <w:tcPr>
            <w:tcW w:w="1472" w:type="dxa"/>
          </w:tcPr>
          <w:p w:rsidR="00225519" w:rsidRPr="00357C2D" w:rsidRDefault="00225519" w:rsidP="00835883"/>
          <w:p w:rsidR="00225519" w:rsidRPr="00357C2D" w:rsidRDefault="004C6210" w:rsidP="00835883">
            <w:r w:rsidRPr="00357C2D">
              <w:t>50 to 100 PO for adults and 50 mg/day PO for children less than 6 years</w:t>
            </w:r>
          </w:p>
        </w:tc>
        <w:tc>
          <w:tcPr>
            <w:tcW w:w="2430" w:type="dxa"/>
          </w:tcPr>
          <w:p w:rsidR="004C6210" w:rsidRPr="00357C2D" w:rsidRDefault="004C6210" w:rsidP="00835883"/>
          <w:p w:rsidR="00225519" w:rsidRPr="00357C2D" w:rsidRDefault="004C6210" w:rsidP="00835883">
            <w:r w:rsidRPr="00357C2D">
              <w:t>15 to 30 minutes after oral administration.</w:t>
            </w:r>
          </w:p>
        </w:tc>
        <w:tc>
          <w:tcPr>
            <w:tcW w:w="1959" w:type="dxa"/>
          </w:tcPr>
          <w:p w:rsidR="00225519" w:rsidRPr="00357C2D" w:rsidRDefault="004C6210" w:rsidP="00835883">
            <w:r w:rsidRPr="00357C2D">
              <w:t xml:space="preserve">Drowsiness, headache, pruritus, foxed drug eruptions, </w:t>
            </w:r>
          </w:p>
          <w:p w:rsidR="004C6210" w:rsidRPr="00357C2D" w:rsidRDefault="004C6210" w:rsidP="00835883">
            <w:r w:rsidRPr="00357C2D">
              <w:t>Dry mouth</w:t>
            </w:r>
          </w:p>
        </w:tc>
        <w:tc>
          <w:tcPr>
            <w:tcW w:w="2626" w:type="dxa"/>
          </w:tcPr>
          <w:p w:rsidR="00225519" w:rsidRPr="00357C2D" w:rsidRDefault="004C6210" w:rsidP="00835883">
            <w:r w:rsidRPr="00357C2D">
              <w:t>History of allergies, older adults.</w:t>
            </w:r>
          </w:p>
        </w:tc>
      </w:tr>
      <w:tr w:rsidR="001563CD" w:rsidRPr="00357C2D">
        <w:tc>
          <w:tcPr>
            <w:tcW w:w="1801" w:type="dxa"/>
          </w:tcPr>
          <w:p w:rsidR="00225519" w:rsidRPr="00357C2D" w:rsidRDefault="00225519" w:rsidP="00835883">
            <w:r w:rsidRPr="00357C2D">
              <w:t>Lorazepam</w:t>
            </w:r>
          </w:p>
        </w:tc>
        <w:tc>
          <w:tcPr>
            <w:tcW w:w="2339" w:type="dxa"/>
          </w:tcPr>
          <w:p w:rsidR="00225519" w:rsidRPr="00357C2D" w:rsidRDefault="003477B6" w:rsidP="00835883">
            <w:r w:rsidRPr="00357C2D">
              <w:t>It has increased possibilities to treat anxiety</w:t>
            </w:r>
            <w:r w:rsidR="009D2CE6">
              <w:t xml:space="preserve"> </w:t>
            </w:r>
            <w:r w:rsidR="001563CD" w:rsidRPr="00357C2D">
              <w:t>(</w:t>
            </w:r>
            <w:r w:rsidR="001563CD" w:rsidRPr="00357C2D">
              <w:rPr>
                <w:color w:val="222222"/>
                <w:shd w:val="clear" w:color="auto" w:fill="FFFFFF"/>
              </w:rPr>
              <w:t>Shelton et al., 2017)</w:t>
            </w:r>
            <w:r w:rsidRPr="00357C2D">
              <w:t>.</w:t>
            </w:r>
          </w:p>
        </w:tc>
        <w:tc>
          <w:tcPr>
            <w:tcW w:w="1408" w:type="dxa"/>
          </w:tcPr>
          <w:p w:rsidR="00225519" w:rsidRPr="00357C2D" w:rsidRDefault="00225519" w:rsidP="00835883">
            <w:r w:rsidRPr="00357C2D">
              <w:t>0.5mg/PO/PRN</w:t>
            </w:r>
          </w:p>
        </w:tc>
        <w:tc>
          <w:tcPr>
            <w:tcW w:w="1472" w:type="dxa"/>
          </w:tcPr>
          <w:p w:rsidR="00225519" w:rsidRPr="00357C2D" w:rsidRDefault="00225519" w:rsidP="00835883"/>
          <w:p w:rsidR="00225519" w:rsidRPr="00357C2D" w:rsidRDefault="003477B6" w:rsidP="00835883">
            <w:r w:rsidRPr="00357C2D">
              <w:t>50-240ng/mL</w:t>
            </w:r>
          </w:p>
        </w:tc>
        <w:tc>
          <w:tcPr>
            <w:tcW w:w="2430" w:type="dxa"/>
          </w:tcPr>
          <w:p w:rsidR="00225519" w:rsidRPr="00357C2D" w:rsidRDefault="003477B6" w:rsidP="00835883">
            <w:r w:rsidRPr="00357C2D">
              <w:t xml:space="preserve">About 15 </w:t>
            </w:r>
            <w:r w:rsidR="001563CD" w:rsidRPr="00357C2D">
              <w:t>munities</w:t>
            </w:r>
            <w:r w:rsidRPr="00357C2D">
              <w:t xml:space="preserve"> for </w:t>
            </w:r>
            <w:r w:rsidR="001563CD" w:rsidRPr="00357C2D">
              <w:t>most</w:t>
            </w:r>
            <w:r w:rsidRPr="00357C2D">
              <w:t xml:space="preserve"> patients.</w:t>
            </w:r>
          </w:p>
        </w:tc>
        <w:tc>
          <w:tcPr>
            <w:tcW w:w="1959" w:type="dxa"/>
          </w:tcPr>
          <w:p w:rsidR="00225519" w:rsidRPr="00357C2D" w:rsidRDefault="003477B6" w:rsidP="00835883">
            <w:r w:rsidRPr="00357C2D">
              <w:t>Dizziness, drowsiness, weakness, unsteadiness.</w:t>
            </w:r>
          </w:p>
        </w:tc>
        <w:tc>
          <w:tcPr>
            <w:tcW w:w="2626" w:type="dxa"/>
          </w:tcPr>
          <w:p w:rsidR="00225519" w:rsidRPr="00357C2D" w:rsidRDefault="001563CD" w:rsidP="00835883">
            <w:r w:rsidRPr="00357C2D">
              <w:t>Hepatic</w:t>
            </w:r>
            <w:r w:rsidR="004C6210" w:rsidRPr="00357C2D">
              <w:t xml:space="preserve"> impairment, organic brain syndrome</w:t>
            </w:r>
            <w:r w:rsidR="009D2CE6" w:rsidRPr="00357C2D">
              <w:t>, narrows</w:t>
            </w:r>
            <w:r w:rsidR="004C6210" w:rsidRPr="00357C2D">
              <w:t xml:space="preserve"> angle </w:t>
            </w:r>
            <w:r w:rsidR="009D2CE6" w:rsidRPr="00357C2D">
              <w:t>glaucoma, suicidal</w:t>
            </w:r>
            <w:r w:rsidR="003477B6" w:rsidRPr="00357C2D">
              <w:t xml:space="preserve"> tendency, and older adults among others.</w:t>
            </w:r>
          </w:p>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r w:rsidR="001563CD" w:rsidRPr="00357C2D">
        <w:tc>
          <w:tcPr>
            <w:tcW w:w="1801" w:type="dxa"/>
          </w:tcPr>
          <w:p w:rsidR="00225519" w:rsidRPr="00357C2D" w:rsidRDefault="00225519" w:rsidP="00835883"/>
        </w:tc>
        <w:tc>
          <w:tcPr>
            <w:tcW w:w="2339" w:type="dxa"/>
          </w:tcPr>
          <w:p w:rsidR="00225519" w:rsidRPr="00357C2D" w:rsidRDefault="00225519" w:rsidP="00835883"/>
        </w:tc>
        <w:tc>
          <w:tcPr>
            <w:tcW w:w="1408" w:type="dxa"/>
          </w:tcPr>
          <w:p w:rsidR="00225519" w:rsidRPr="00357C2D" w:rsidRDefault="00225519" w:rsidP="00835883"/>
        </w:tc>
        <w:tc>
          <w:tcPr>
            <w:tcW w:w="1472" w:type="dxa"/>
          </w:tcPr>
          <w:p w:rsidR="00225519" w:rsidRPr="00357C2D" w:rsidRDefault="00225519" w:rsidP="00835883"/>
        </w:tc>
        <w:tc>
          <w:tcPr>
            <w:tcW w:w="2430" w:type="dxa"/>
          </w:tcPr>
          <w:p w:rsidR="00225519" w:rsidRPr="00357C2D" w:rsidRDefault="00225519" w:rsidP="00835883"/>
        </w:tc>
        <w:tc>
          <w:tcPr>
            <w:tcW w:w="1959" w:type="dxa"/>
          </w:tcPr>
          <w:p w:rsidR="00225519" w:rsidRPr="00357C2D" w:rsidRDefault="00225519" w:rsidP="00835883"/>
        </w:tc>
        <w:tc>
          <w:tcPr>
            <w:tcW w:w="2626" w:type="dxa"/>
          </w:tcPr>
          <w:p w:rsidR="00225519" w:rsidRPr="00357C2D" w:rsidRDefault="00225519" w:rsidP="00835883"/>
        </w:tc>
      </w:tr>
    </w:tbl>
    <w:p w:rsidR="005905D1" w:rsidRPr="00357C2D" w:rsidRDefault="005905D1" w:rsidP="007A719C">
      <w:pPr>
        <w:rPr>
          <w:b/>
        </w:rPr>
      </w:pPr>
    </w:p>
    <w:p w:rsidR="005905D1" w:rsidRPr="00357C2D" w:rsidRDefault="005905D1" w:rsidP="005905D1">
      <w:pPr>
        <w:spacing w:line="480" w:lineRule="auto"/>
        <w:outlineLvl w:val="0"/>
        <w:rPr>
          <w:b/>
        </w:rPr>
        <w:sectPr w:rsidR="005905D1" w:rsidRPr="00357C2D">
          <w:footerReference w:type="default" r:id="rId11"/>
          <w:pgSz w:w="15840" w:h="12240" w:orient="landscape" w:code="1"/>
          <w:pgMar w:top="900" w:right="1152" w:bottom="1276" w:left="1260" w:header="547" w:footer="720" w:gutter="0"/>
          <w:cols w:space="720"/>
          <w:docGrid w:linePitch="360"/>
        </w:sectPr>
      </w:pPr>
    </w:p>
    <w:p w:rsidR="005905D1" w:rsidRPr="00357C2D" w:rsidRDefault="005905D1" w:rsidP="005905D1">
      <w:pPr>
        <w:spacing w:line="480" w:lineRule="auto"/>
        <w:jc w:val="center"/>
        <w:outlineLvl w:val="0"/>
        <w:rPr>
          <w:b/>
        </w:rPr>
      </w:pPr>
      <w:r w:rsidRPr="00357C2D">
        <w:rPr>
          <w:b/>
        </w:rPr>
        <w:lastRenderedPageBreak/>
        <w:t>REFERENCES</w:t>
      </w:r>
    </w:p>
    <w:p w:rsidR="00357C2D" w:rsidRPr="00357C2D" w:rsidRDefault="00357C2D" w:rsidP="00357C2D">
      <w:pPr>
        <w:ind w:left="720" w:hanging="720"/>
      </w:pPr>
      <w:r w:rsidRPr="00357C2D">
        <w:rPr>
          <w:color w:val="000000"/>
          <w:shd w:val="clear" w:color="auto" w:fill="FFFFFF"/>
        </w:rPr>
        <w:t>Kizior, R. J., &amp; Hodgson, B. B. (2016). </w:t>
      </w:r>
      <w:r w:rsidRPr="00357C2D">
        <w:rPr>
          <w:i/>
          <w:iCs/>
          <w:color w:val="000000"/>
          <w:shd w:val="clear" w:color="auto" w:fill="FFFFFF"/>
        </w:rPr>
        <w:t>Saunders Nursing Drug Handbook 2017</w:t>
      </w:r>
      <w:r w:rsidRPr="00357C2D">
        <w:rPr>
          <w:color w:val="000000"/>
          <w:shd w:val="clear" w:color="auto" w:fill="FFFFFF"/>
        </w:rPr>
        <w:t>. Saintt Louis: Elsevier Health Sciences.</w:t>
      </w:r>
    </w:p>
    <w:p w:rsidR="00357C2D" w:rsidRPr="00357C2D" w:rsidRDefault="00357C2D" w:rsidP="00357C2D">
      <w:pPr>
        <w:ind w:left="720" w:hanging="720"/>
      </w:pPr>
      <w:r w:rsidRPr="00357C2D">
        <w:rPr>
          <w:color w:val="222222"/>
          <w:shd w:val="clear" w:color="auto" w:fill="FFFFFF"/>
        </w:rPr>
        <w:t>Liu, B., Zhang, X., Cui, Y., Qin, W., Tao, Y., Li, J., ... &amp; Jiang, T. (2017). Polygenic risk for schizophrenia influences cortical gyrification in 2 independent general populations. </w:t>
      </w:r>
      <w:r w:rsidRPr="00357C2D">
        <w:rPr>
          <w:i/>
          <w:iCs/>
          <w:color w:val="222222"/>
          <w:shd w:val="clear" w:color="auto" w:fill="FFFFFF"/>
        </w:rPr>
        <w:t>Schizophrenia bulletin</w:t>
      </w:r>
      <w:r w:rsidRPr="00357C2D">
        <w:rPr>
          <w:color w:val="222222"/>
          <w:shd w:val="clear" w:color="auto" w:fill="FFFFFF"/>
        </w:rPr>
        <w:t>, </w:t>
      </w:r>
      <w:r w:rsidRPr="00357C2D">
        <w:rPr>
          <w:i/>
          <w:iCs/>
          <w:color w:val="222222"/>
          <w:shd w:val="clear" w:color="auto" w:fill="FFFFFF"/>
        </w:rPr>
        <w:t>43</w:t>
      </w:r>
      <w:r w:rsidRPr="00357C2D">
        <w:rPr>
          <w:color w:val="222222"/>
          <w:shd w:val="clear" w:color="auto" w:fill="FFFFFF"/>
        </w:rPr>
        <w:t>(3), 673-680.</w:t>
      </w:r>
    </w:p>
    <w:p w:rsidR="00357C2D" w:rsidRPr="00357C2D" w:rsidRDefault="00357C2D" w:rsidP="00357C2D">
      <w:pPr>
        <w:ind w:left="720" w:hanging="720"/>
      </w:pPr>
      <w:r w:rsidRPr="00357C2D">
        <w:rPr>
          <w:color w:val="222222"/>
          <w:shd w:val="clear" w:color="auto" w:fill="FFFFFF"/>
        </w:rPr>
        <w:t>Sekar, A., Bialas, A. R., de Rivera, H., Davis, A., Hammond, T. R., Kamitaki, N., ... &amp; Genovese, G. (2016). Schizophrenia risk from complex variation of complement component 4. </w:t>
      </w:r>
      <w:r w:rsidRPr="00357C2D">
        <w:rPr>
          <w:i/>
          <w:iCs/>
          <w:color w:val="222222"/>
          <w:shd w:val="clear" w:color="auto" w:fill="FFFFFF"/>
        </w:rPr>
        <w:t>Nature</w:t>
      </w:r>
      <w:r w:rsidRPr="00357C2D">
        <w:rPr>
          <w:color w:val="222222"/>
          <w:shd w:val="clear" w:color="auto" w:fill="FFFFFF"/>
        </w:rPr>
        <w:t>, </w:t>
      </w:r>
      <w:r w:rsidRPr="00357C2D">
        <w:rPr>
          <w:i/>
          <w:iCs/>
          <w:color w:val="222222"/>
          <w:shd w:val="clear" w:color="auto" w:fill="FFFFFF"/>
        </w:rPr>
        <w:t>530</w:t>
      </w:r>
      <w:r w:rsidRPr="00357C2D">
        <w:rPr>
          <w:color w:val="222222"/>
          <w:shd w:val="clear" w:color="auto" w:fill="FFFFFF"/>
        </w:rPr>
        <w:t>(7589), 177.</w:t>
      </w:r>
    </w:p>
    <w:p w:rsidR="00357C2D" w:rsidRPr="00357C2D" w:rsidRDefault="00357C2D" w:rsidP="00357C2D">
      <w:pPr>
        <w:ind w:left="720" w:hanging="720"/>
        <w:rPr>
          <w:color w:val="222222"/>
          <w:shd w:val="clear" w:color="auto" w:fill="FFFFFF"/>
        </w:rPr>
      </w:pPr>
      <w:r w:rsidRPr="00357C2D">
        <w:rPr>
          <w:color w:val="222222"/>
          <w:shd w:val="clear" w:color="auto" w:fill="FFFFFF"/>
        </w:rPr>
        <w:t>Shelton IV, F. E., Baxter III, C. O., Yates, D. C., Hunt, J. V., &amp; Modi, K. R. (2017). </w:t>
      </w:r>
      <w:r w:rsidRPr="00357C2D">
        <w:rPr>
          <w:i/>
          <w:iCs/>
          <w:color w:val="222222"/>
          <w:shd w:val="clear" w:color="auto" w:fill="FFFFFF"/>
        </w:rPr>
        <w:t>U.S. Patent Application No. 15/420,703</w:t>
      </w:r>
      <w:r w:rsidRPr="00357C2D">
        <w:rPr>
          <w:color w:val="222222"/>
          <w:shd w:val="clear" w:color="auto" w:fill="FFFFFF"/>
        </w:rPr>
        <w:t>.</w:t>
      </w:r>
    </w:p>
    <w:p w:rsidR="00357C2D" w:rsidRPr="00357C2D" w:rsidRDefault="00357C2D" w:rsidP="00357C2D">
      <w:pPr>
        <w:ind w:left="720" w:hanging="720"/>
        <w:rPr>
          <w:color w:val="000000"/>
          <w:shd w:val="clear" w:color="auto" w:fill="FFFFFF"/>
        </w:rPr>
      </w:pPr>
      <w:r w:rsidRPr="00357C2D">
        <w:rPr>
          <w:color w:val="000000"/>
          <w:shd w:val="clear" w:color="auto" w:fill="FFFFFF"/>
        </w:rPr>
        <w:t>Skidmore-Roth, L. (2006). </w:t>
      </w:r>
      <w:r w:rsidRPr="00357C2D">
        <w:rPr>
          <w:i/>
          <w:iCs/>
          <w:color w:val="000000"/>
          <w:shd w:val="clear" w:color="auto" w:fill="FFFFFF"/>
        </w:rPr>
        <w:t>Mosby's 2007 nursing drug reference</w:t>
      </w:r>
      <w:r w:rsidRPr="00357C2D">
        <w:rPr>
          <w:color w:val="000000"/>
          <w:shd w:val="clear" w:color="auto" w:fill="FFFFFF"/>
        </w:rPr>
        <w:t>. Edinburgh: Elsevier Mosby.</w:t>
      </w:r>
    </w:p>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 w:rsidR="002F7C7C" w:rsidRPr="00357C2D" w:rsidRDefault="002F7C7C" w:rsidP="002F7C7C">
      <w:pPr>
        <w:tabs>
          <w:tab w:val="left" w:pos="1360"/>
        </w:tabs>
      </w:pPr>
      <w:r w:rsidRPr="00357C2D">
        <w:tab/>
      </w:r>
    </w:p>
    <w:p w:rsidR="002F7C7C" w:rsidRPr="00357C2D" w:rsidRDefault="002F7C7C" w:rsidP="002F7C7C">
      <w:pPr>
        <w:tabs>
          <w:tab w:val="left" w:pos="1360"/>
        </w:tabs>
      </w:pPr>
    </w:p>
    <w:p w:rsidR="002F7C7C" w:rsidRPr="00357C2D" w:rsidRDefault="002F7C7C" w:rsidP="002F7C7C">
      <w:pPr>
        <w:tabs>
          <w:tab w:val="left" w:pos="1360"/>
        </w:tabs>
      </w:pPr>
    </w:p>
    <w:p w:rsidR="002F7C7C" w:rsidRPr="00357C2D" w:rsidRDefault="002F7C7C" w:rsidP="002F7C7C">
      <w:pPr>
        <w:tabs>
          <w:tab w:val="left" w:pos="1360"/>
        </w:tabs>
      </w:pPr>
    </w:p>
    <w:p w:rsidR="002F7C7C" w:rsidRPr="00357C2D" w:rsidRDefault="002F7C7C" w:rsidP="002F7C7C">
      <w:pPr>
        <w:tabs>
          <w:tab w:val="left" w:pos="1360"/>
        </w:tabs>
      </w:pPr>
    </w:p>
    <w:p w:rsidR="00A05E65" w:rsidRPr="00357C2D" w:rsidRDefault="00A05E65" w:rsidP="00A05E65">
      <w:pPr>
        <w:spacing w:after="200" w:line="276" w:lineRule="auto"/>
        <w:sectPr w:rsidR="00A05E65" w:rsidRPr="00357C2D" w:rsidSect="006A40BB">
          <w:footerReference w:type="default" r:id="rId12"/>
          <w:pgSz w:w="12240" w:h="15840"/>
          <w:pgMar w:top="1440" w:right="1440" w:bottom="1440" w:left="1440" w:header="720" w:footer="720" w:gutter="0"/>
          <w:cols w:space="720"/>
          <w:docGrid w:linePitch="360"/>
        </w:sectPr>
      </w:pPr>
    </w:p>
    <w:p w:rsidR="00A05E65" w:rsidRPr="00357C2D" w:rsidRDefault="00A05E65" w:rsidP="00A05E65">
      <w:pPr>
        <w:jc w:val="center"/>
        <w:outlineLvl w:val="0"/>
        <w:rPr>
          <w:b/>
          <w:bCs/>
        </w:rPr>
      </w:pPr>
      <w:r w:rsidRPr="00357C2D">
        <w:rPr>
          <w:b/>
          <w:bCs/>
        </w:rPr>
        <w:lastRenderedPageBreak/>
        <w:t>Psychiatric / Mental Health Nursing Care Plan Rubric</w:t>
      </w:r>
    </w:p>
    <w:p w:rsidR="00A05E65" w:rsidRPr="00357C2D" w:rsidRDefault="00A05E65" w:rsidP="00A05E65">
      <w:pPr>
        <w:jc w:val="center"/>
        <w:outlineLvl w:val="0"/>
        <w:rPr>
          <w:b/>
          <w:bCs/>
        </w:rPr>
      </w:pPr>
    </w:p>
    <w:p w:rsidR="00A05E65" w:rsidRPr="00357C2D" w:rsidRDefault="00A05E65" w:rsidP="00A05E65">
      <w:pPr>
        <w:tabs>
          <w:tab w:val="left" w:pos="6300"/>
          <w:tab w:val="left" w:pos="6660"/>
          <w:tab w:val="left" w:pos="9360"/>
          <w:tab w:val="left" w:pos="9720"/>
          <w:tab w:val="left" w:pos="12870"/>
        </w:tabs>
        <w:rPr>
          <w:u w:val="single"/>
        </w:rPr>
      </w:pPr>
      <w:r w:rsidRPr="00357C2D">
        <w:t xml:space="preserve">NAME:  </w:t>
      </w:r>
      <w:r w:rsidRPr="00357C2D">
        <w:rPr>
          <w:u w:val="single"/>
        </w:rPr>
        <w:tab/>
      </w:r>
      <w:r w:rsidRPr="00357C2D">
        <w:tab/>
        <w:t xml:space="preserve">COURSE:  </w:t>
      </w:r>
      <w:r w:rsidRPr="00357C2D">
        <w:rPr>
          <w:u w:val="single"/>
        </w:rPr>
        <w:tab/>
      </w:r>
      <w:r w:rsidRPr="00357C2D">
        <w:tab/>
        <w:t xml:space="preserve">DATE:  </w:t>
      </w:r>
      <w:r w:rsidRPr="00357C2D">
        <w:rPr>
          <w:u w:val="single"/>
        </w:rPr>
        <w:tab/>
      </w:r>
    </w:p>
    <w:p w:rsidR="00A05E65" w:rsidRPr="00357C2D" w:rsidRDefault="00A05E65" w:rsidP="00A05E65">
      <w:pPr>
        <w:tabs>
          <w:tab w:val="left" w:pos="6300"/>
          <w:tab w:val="left" w:pos="6840"/>
          <w:tab w:val="left" w:pos="9360"/>
          <w:tab w:val="left" w:pos="9900"/>
          <w:tab w:val="left" w:pos="12870"/>
        </w:tabs>
        <w:rPr>
          <w:u w:val="single"/>
        </w:rPr>
      </w:pPr>
    </w:p>
    <w:p w:rsidR="00A05E65" w:rsidRPr="00357C2D" w:rsidRDefault="00A05E65" w:rsidP="00A05E65">
      <w:pPr>
        <w:tabs>
          <w:tab w:val="left" w:pos="3600"/>
          <w:tab w:val="left" w:pos="4140"/>
          <w:tab w:val="left" w:pos="6300"/>
          <w:tab w:val="left" w:pos="12870"/>
        </w:tabs>
        <w:rPr>
          <w:u w:val="single"/>
        </w:rPr>
      </w:pPr>
      <w:r w:rsidRPr="00357C2D">
        <w:t xml:space="preserve">CLIENT INITALS:  </w:t>
      </w:r>
      <w:r w:rsidRPr="00357C2D">
        <w:rPr>
          <w:u w:val="single"/>
        </w:rPr>
        <w:tab/>
      </w:r>
      <w:r w:rsidRPr="00357C2D">
        <w:tab/>
        <w:t xml:space="preserve">CLIENT PSYCHIATRIC DISORDER:  </w:t>
      </w:r>
      <w:r w:rsidRPr="00357C2D">
        <w:rPr>
          <w:u w:val="single"/>
        </w:rPr>
        <w:tab/>
      </w:r>
    </w:p>
    <w:p w:rsidR="00A05E65" w:rsidRPr="00357C2D" w:rsidRDefault="00A05E65" w:rsidP="00A05E65"/>
    <w:tbl>
      <w:tblPr>
        <w:tblW w:w="137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50"/>
        <w:gridCol w:w="2632"/>
        <w:gridCol w:w="2633"/>
        <w:gridCol w:w="2632"/>
        <w:gridCol w:w="2554"/>
        <w:gridCol w:w="1069"/>
      </w:tblGrid>
      <w:tr w:rsidR="00A05E65" w:rsidRPr="00357C2D" w:rsidTr="00244A0B">
        <w:trPr>
          <w:trHeight w:val="118"/>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CRITERIA</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Exemplary</w:t>
            </w:r>
          </w:p>
          <w:p w:rsidR="00A05E65" w:rsidRPr="00357C2D" w:rsidRDefault="00A05E65" w:rsidP="00A05E65">
            <w:pPr>
              <w:jc w:val="center"/>
              <w:rPr>
                <w:b/>
                <w:bCs/>
              </w:rPr>
            </w:pPr>
            <w:r w:rsidRPr="00357C2D">
              <w:rPr>
                <w:b/>
                <w:bCs/>
              </w:rPr>
              <w:t>4</w:t>
            </w:r>
          </w:p>
        </w:tc>
        <w:tc>
          <w:tcPr>
            <w:tcW w:w="2633"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 xml:space="preserve">Proficient </w:t>
            </w:r>
          </w:p>
          <w:p w:rsidR="00A05E65" w:rsidRPr="00357C2D" w:rsidRDefault="00A05E65" w:rsidP="00A05E65">
            <w:pPr>
              <w:jc w:val="center"/>
              <w:rPr>
                <w:b/>
                <w:bCs/>
              </w:rPr>
            </w:pPr>
            <w:r w:rsidRPr="00357C2D">
              <w:rPr>
                <w:b/>
                <w:bCs/>
              </w:rPr>
              <w:t>3</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Developing</w:t>
            </w:r>
          </w:p>
          <w:p w:rsidR="00A05E65" w:rsidRPr="00357C2D" w:rsidRDefault="00A05E65" w:rsidP="00A05E65">
            <w:pPr>
              <w:jc w:val="center"/>
              <w:rPr>
                <w:b/>
                <w:bCs/>
              </w:rPr>
            </w:pPr>
            <w:r w:rsidRPr="00357C2D">
              <w:rPr>
                <w:b/>
                <w:bCs/>
              </w:rPr>
              <w:t>2</w:t>
            </w:r>
          </w:p>
        </w:tc>
        <w:tc>
          <w:tcPr>
            <w:tcW w:w="2554"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Ineffective</w:t>
            </w:r>
          </w:p>
          <w:p w:rsidR="00A05E65" w:rsidRPr="00357C2D" w:rsidRDefault="00A05E65" w:rsidP="00A05E65">
            <w:pPr>
              <w:jc w:val="center"/>
              <w:rPr>
                <w:b/>
                <w:bCs/>
              </w:rPr>
            </w:pPr>
            <w:r w:rsidRPr="00357C2D">
              <w:rPr>
                <w:b/>
                <w:bCs/>
              </w:rPr>
              <w:t>1 - 0</w:t>
            </w:r>
          </w:p>
        </w:tc>
        <w:tc>
          <w:tcPr>
            <w:tcW w:w="1069"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POINTS</w:t>
            </w:r>
          </w:p>
        </w:tc>
      </w:tr>
      <w:tr w:rsidR="00A05E65" w:rsidRPr="00357C2D" w:rsidTr="00244A0B">
        <w:trPr>
          <w:trHeight w:val="98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Client’s Demographics and Psychiatric Legal Status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describes the client’s demographics and psychiatric legal status in detail.</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describes the client demographics and psychiatric legal status with adequate detail.</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describes the client’s demographics and psychiatric legal status with some detail.</w:t>
            </w:r>
          </w:p>
        </w:tc>
        <w:tc>
          <w:tcPr>
            <w:tcW w:w="2554"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Lack description of the client’s demographicsand psychiatric legal statusthat presents no detail.</w:t>
            </w:r>
          </w:p>
        </w:tc>
        <w:tc>
          <w:tcPr>
            <w:tcW w:w="1069"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244A0B">
        <w:trPr>
          <w:trHeight w:val="98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Client’s Vital Signs and Allergies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documented the client’s vital signs and allergies in full detail.</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Adequately documented the client’s vital signs and allergies. Missing few minor details. </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Incomplete documentation of the client’s vital signs and allergies.</w:t>
            </w:r>
          </w:p>
        </w:tc>
        <w:tc>
          <w:tcPr>
            <w:tcW w:w="2554"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document the client’s vital signs and allergies.</w:t>
            </w:r>
          </w:p>
        </w:tc>
        <w:tc>
          <w:tcPr>
            <w:tcW w:w="1069"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244A0B">
        <w:trPr>
          <w:trHeight w:val="206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r w:rsidRPr="00357C2D">
              <w:rPr>
                <w:b/>
                <w:bCs/>
              </w:rPr>
              <w:t>History o</w:t>
            </w:r>
            <w:r w:rsidR="00244A0B" w:rsidRPr="00357C2D">
              <w:rPr>
                <w:b/>
                <w:bCs/>
              </w:rPr>
              <w:t>f Present Illness and Diagnostic Criteria</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244A0B">
            <w:r w:rsidRPr="00357C2D">
              <w:t xml:space="preserve">Clearly and accurately describes the client’s history of </w:t>
            </w:r>
            <w:r w:rsidR="00244A0B" w:rsidRPr="00357C2D">
              <w:t xml:space="preserve">present illness and diagnostic criteriawhich clearly supports the </w:t>
            </w:r>
            <w:r w:rsidRPr="00357C2D">
              <w:t>chief complaint</w:t>
            </w:r>
            <w:r w:rsidR="00244A0B" w:rsidRPr="00357C2D">
              <w:t>s</w:t>
            </w:r>
            <w:r w:rsidRPr="00357C2D">
              <w:t xml:space="preserve"> and presenting signs/symptoms.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describes the client</w:t>
            </w:r>
            <w:r w:rsidR="00244A0B" w:rsidRPr="00357C2D">
              <w:t>’s history of present illness and diagnostic criteria which adequately</w:t>
            </w:r>
            <w:r w:rsidRPr="00357C2D">
              <w:t xml:space="preserve"> supportsthe identified chief complaint and presenting signs/symptoms.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describes the clien</w:t>
            </w:r>
            <w:r w:rsidR="00244A0B" w:rsidRPr="00357C2D">
              <w:t>t’s history of present illness and diagnostic criteria which</w:t>
            </w:r>
            <w:r w:rsidRPr="00357C2D">
              <w:t>vaguely supports theidentified chief complaint and presenting signs/symptoms.</w:t>
            </w:r>
          </w:p>
        </w:tc>
        <w:tc>
          <w:tcPr>
            <w:tcW w:w="2554"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Lack description of </w:t>
            </w:r>
            <w:r w:rsidR="00244A0B" w:rsidRPr="00357C2D">
              <w:t xml:space="preserve">the </w:t>
            </w:r>
            <w:r w:rsidRPr="00357C2D">
              <w:t xml:space="preserve">client’s </w:t>
            </w:r>
            <w:r w:rsidR="00244A0B" w:rsidRPr="00357C2D">
              <w:t xml:space="preserve">history of present illness and diagnostic criteria that </w:t>
            </w:r>
            <w:r w:rsidRPr="00357C2D">
              <w:t>does not support the identified chief complaint and presenting signs/symptoms.</w:t>
            </w:r>
          </w:p>
        </w:tc>
        <w:tc>
          <w:tcPr>
            <w:tcW w:w="1069"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244A0B">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 xml:space="preserve">Psychopathology and biophysical pathology of admitting and/or related psychiatric and medical </w:t>
            </w:r>
            <w:r w:rsidRPr="00357C2D">
              <w:rPr>
                <w:b/>
                <w:bCs/>
              </w:rPr>
              <w:lastRenderedPageBreak/>
              <w:t>diagnosis</w:t>
            </w:r>
          </w:p>
          <w:p w:rsidR="00A05E65" w:rsidRPr="00357C2D" w:rsidRDefault="00A05E65" w:rsidP="00A05E65">
            <w:pP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Clearly and accurately identifies psychopathology and biophysical pathologyrelated to the identified diagnostic </w:t>
            </w:r>
            <w:r w:rsidRPr="00357C2D">
              <w:lastRenderedPageBreak/>
              <w:t>criterion based on the client’s history and presenting symptoms.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Adequately identifies psychopathology and biophysical pathologyrelated to the identified diagnostic criterion based on the </w:t>
            </w:r>
            <w:r w:rsidRPr="00357C2D">
              <w:lastRenderedPageBreak/>
              <w:t>client’s history and presenting symptoms.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Vaguely identifies psychopathology and biophysical pathologyrelated to the identified diagnostic criterion based on the </w:t>
            </w:r>
            <w:r w:rsidRPr="00357C2D">
              <w:lastRenderedPageBreak/>
              <w:t>client’s history and presenting symptoms.</w:t>
            </w:r>
          </w:p>
        </w:tc>
        <w:tc>
          <w:tcPr>
            <w:tcW w:w="2554"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Fails to identify psychopathology and biophysical pathologyrelated to the identified diagnostic criterion based on the </w:t>
            </w:r>
            <w:r w:rsidRPr="00357C2D">
              <w:lastRenderedPageBreak/>
              <w:t>client’s history and presenting symptoms.</w:t>
            </w:r>
          </w:p>
        </w:tc>
        <w:tc>
          <w:tcPr>
            <w:tcW w:w="1069"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lastRenderedPageBreak/>
              <w:t>X2</w:t>
            </w:r>
          </w:p>
        </w:tc>
      </w:tr>
    </w:tbl>
    <w:p w:rsidR="00A05E65" w:rsidRPr="00357C2D" w:rsidRDefault="00A05E65" w:rsidP="00A05E65"/>
    <w:tbl>
      <w:tblPr>
        <w:tblW w:w="137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50"/>
        <w:gridCol w:w="2632"/>
        <w:gridCol w:w="2633"/>
        <w:gridCol w:w="2632"/>
        <w:gridCol w:w="2453"/>
        <w:gridCol w:w="1170"/>
      </w:tblGrid>
      <w:tr w:rsidR="00A05E65" w:rsidRPr="00357C2D" w:rsidTr="00A05E65">
        <w:trPr>
          <w:trHeight w:val="118"/>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CRITERIA</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4</w:t>
            </w:r>
          </w:p>
        </w:tc>
        <w:tc>
          <w:tcPr>
            <w:tcW w:w="2633"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3</w:t>
            </w:r>
          </w:p>
        </w:tc>
        <w:tc>
          <w:tcPr>
            <w:tcW w:w="2632"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2</w:t>
            </w:r>
          </w:p>
        </w:tc>
        <w:tc>
          <w:tcPr>
            <w:tcW w:w="2453"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535C43" w:rsidP="00535C43">
            <w:pPr>
              <w:pStyle w:val="ListParagraph"/>
              <w:numPr>
                <w:ilvl w:val="0"/>
                <w:numId w:val="3"/>
              </w:numPr>
              <w:rPr>
                <w:b/>
                <w:bCs/>
              </w:rPr>
            </w:pPr>
            <w:r w:rsidRPr="00357C2D">
              <w:rPr>
                <w:b/>
                <w:bCs/>
              </w:rPr>
              <w:t>-    0</w:t>
            </w:r>
          </w:p>
        </w:tc>
        <w:tc>
          <w:tcPr>
            <w:tcW w:w="117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jc w:val="center"/>
              <w:rPr>
                <w:b/>
                <w:bCs/>
              </w:rPr>
            </w:pPr>
            <w:r w:rsidRPr="00357C2D">
              <w:rPr>
                <w:b/>
                <w:bCs/>
              </w:rPr>
              <w:t>POINTS</w:t>
            </w:r>
          </w:p>
        </w:tc>
      </w:tr>
      <w:tr w:rsidR="00A05E65" w:rsidRPr="00357C2D" w:rsidTr="00A05E65">
        <w:trPr>
          <w:trHeight w:val="1322"/>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 xml:space="preserve">Erikson’s Developmental Stages </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identifies client’s developmental stage with rationales based on the client’s developmental tasks.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client’s developmental stage with rationales based on the client’s developmental tasks.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client’s developmental stage without adequate rationale based on the client’s developmental tasks.</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 to identify client’s developmental stage and lack rationale based on the client’s developmental tasks.</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Mental Status Assessment</w:t>
            </w:r>
          </w:p>
          <w:p w:rsidR="00A05E65" w:rsidRPr="00357C2D" w:rsidRDefault="00A05E65" w:rsidP="00A05E65">
            <w:pP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describes all components of the mental status examinationbased on the client’s presenting symptoms.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describes components of the mental status examination based on the client’s presenting symptoms.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rPr>
                <w:b/>
                <w:bCs/>
              </w:rPr>
            </w:pPr>
            <w:r w:rsidRPr="00357C2D">
              <w:t>Vaguely describes components of the mental status examination based on the client’s presenting symptoms.</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describe any of components of the mental status examination based on the client’s presenting symptoms.</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t>X2</w:t>
            </w:r>
          </w:p>
        </w:tc>
      </w:tr>
      <w:tr w:rsidR="00A05E65" w:rsidRPr="00357C2D"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Substance Abuse and other Addictions</w:t>
            </w:r>
          </w:p>
          <w:p w:rsidR="00A05E65" w:rsidRPr="00357C2D" w:rsidRDefault="00A05E65" w:rsidP="00A05E65">
            <w:pP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identifies abused substances and problems associated with substance and other addictions.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identifiesabused substances and problems associated with substance and other addictions.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abused substances and problems associated with substance and other addictions.</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identify abused substances and problems associated with substance and other addictions.</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Risk Assessment</w:t>
            </w:r>
          </w:p>
          <w:p w:rsidR="00A05E65" w:rsidRPr="00357C2D" w:rsidRDefault="00A05E65" w:rsidP="00A05E65">
            <w:pP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identifies all risk factors related to the client’s history and presenting symptoms.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some risk factors related to the client’s history and presenting symptoms.</w:t>
            </w:r>
          </w:p>
          <w:p w:rsidR="00A05E65" w:rsidRPr="00357C2D" w:rsidRDefault="00A05E65" w:rsidP="00A05E65"/>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risk factors related to the client’s history and presenting symptoms.</w:t>
            </w:r>
          </w:p>
          <w:p w:rsidR="00A05E65" w:rsidRPr="00357C2D" w:rsidRDefault="00A05E65" w:rsidP="00A05E65"/>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identify any of the risk factors related to the client’s history and presenting symptoms.</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Multidisciplinary Client Outcome &amp;Discharge Planning.</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Clearly and accurately describes collaborative issues and concerns related multidisciplinary </w:t>
            </w:r>
            <w:r w:rsidRPr="00357C2D">
              <w:lastRenderedPageBreak/>
              <w:t>client outcome and discharge planning.</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Adequately describes collaborative issues and concerns related multidisciplinary client </w:t>
            </w:r>
            <w:r w:rsidRPr="00357C2D">
              <w:lastRenderedPageBreak/>
              <w:t>outcome and discharge planning.</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Vaguely describes collaborative issues and concerns related multidisciplinary client </w:t>
            </w:r>
            <w:r w:rsidRPr="00357C2D">
              <w:lastRenderedPageBreak/>
              <w:t>outcome and discharge planning.</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Fails to describe collaborative issues and concerns related multidisciplinary </w:t>
            </w:r>
            <w:r w:rsidRPr="00357C2D">
              <w:lastRenderedPageBreak/>
              <w:t>outcome and discharge planning.</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lastRenderedPageBreak/>
              <w:t>Teaching Assessment and Client Education</w:t>
            </w:r>
          </w:p>
          <w:p w:rsidR="00A05E65" w:rsidRPr="00357C2D" w:rsidRDefault="00A05E65" w:rsidP="00A05E65">
            <w:pP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Clearly and accurately identifies areas of instructional needs, learning preference and learning barriers. Provided clear and concise client education the will aid in health promotion, health maintenance and self-care activities. </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areas of instructional needs, learning preference and learning barriers. Provided some and adequate client education the will aid in health promotion, health maintenance and self-care activities.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areas of instructional needs, learning preference and learning barriers. Provided minimal and vague client education the will aid in health promotion, health maintenance and self-care activities.</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identify areas of instructional needs, learning preference and learning barriers. Did not provide client education the will aid in health promotion, health maintenance and self-care activities.</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t>X2</w:t>
            </w:r>
          </w:p>
        </w:tc>
      </w:tr>
      <w:tr w:rsidR="00A05E65" w:rsidRPr="00357C2D" w:rsidTr="00A05E65">
        <w:trPr>
          <w:trHeight w:val="70"/>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Pertinent Lab Test</w:t>
            </w:r>
          </w:p>
          <w:p w:rsidR="00A05E65" w:rsidRPr="00357C2D" w:rsidRDefault="00A05E65" w:rsidP="00A05E65">
            <w:pPr>
              <w:rPr>
                <w:b/>
                <w:bCs/>
              </w:rPr>
            </w:pPr>
            <w:r w:rsidRPr="00357C2D">
              <w:rPr>
                <w:b/>
                <w:bCs/>
              </w:rPr>
              <w:t>&amp; Abnormal Involuntary Movement</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identifies pertinent laboratory test and abnormal movements related to client’s disease process.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pertinent laboratory test and abnormal movements related to client’s disease process.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pertinent laboratory test and abnormal movements related to client’s disease process.</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identify pertinent laboratory test and abnormal movements related to client’s disease process.</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pPr>
          </w:p>
        </w:tc>
      </w:tr>
      <w:tr w:rsidR="00A05E65" w:rsidRPr="00357C2D"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NANDA Nursing Diagnosis (prioritized)</w:t>
            </w:r>
          </w:p>
          <w:p w:rsidR="00A05E65" w:rsidRPr="00357C2D" w:rsidRDefault="00A05E65" w:rsidP="00A05E65">
            <w:pPr>
              <w:rPr>
                <w:b/>
                <w:bCs/>
              </w:rPr>
            </w:pPr>
          </w:p>
          <w:p w:rsidR="00A05E65" w:rsidRPr="00357C2D" w:rsidRDefault="00A05E65" w:rsidP="00A05E65">
            <w:pPr>
              <w:rPr>
                <w:b/>
                <w:bCs/>
              </w:rPr>
            </w:pPr>
            <w:r w:rsidRPr="00357C2D">
              <w:rPr>
                <w:b/>
                <w:bCs/>
              </w:rPr>
              <w:t>Nursing Diagnosis Definition</w:t>
            </w:r>
          </w:p>
          <w:p w:rsidR="00A05E65" w:rsidRPr="00357C2D" w:rsidRDefault="00A05E65" w:rsidP="00A05E65"/>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Both nursing diagnoses are accurate and prioritized per NANDA format with clear etiology and data to support diagnosis. Nursing Diagnosis is consistent and presents correlation from the assessment data based on Gordon’s 11 Functional Health Pattern and Mental Status Examination. </w:t>
            </w:r>
            <w:r w:rsidRPr="00357C2D">
              <w:lastRenderedPageBreak/>
              <w:t>Clear and accurate nursing diagnosis definition.</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Both nursing diagnoses are adequate and prioritized per NANDA format with sufficient etiology and data to support diagnosis. Nursing Diagnosis is adequate and presents correlation from assessment data based on Gordon’s 11 Functional Health Pattern and Mental Status Examination. </w:t>
            </w:r>
            <w:r w:rsidRPr="00357C2D">
              <w:lastRenderedPageBreak/>
              <w:t>Adequate nursing diagnosis definition.</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 xml:space="preserve">Both nursing diagnosis are vague and not prioritized per NANDA format with vague etiology and unclear correlation from the assessment data that may or may not be classified as nursing diagnosis based on Gordon’s 11 Functional Health Pattern and Mental Status Examination. Inaccurate </w:t>
            </w:r>
            <w:r w:rsidRPr="00357C2D">
              <w:lastRenderedPageBreak/>
              <w:t>nursing diagnosis definition.</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Both nursing diagnosis are indefinable per NANDA format and does not correlate to support assessment data and cannot be classified as nursing diagnosis based on Gordon’s 11 Functional Health Pattern and Mental Status Examination. Lack nursing diagnosis definition.</w:t>
            </w:r>
          </w:p>
          <w:p w:rsidR="00A05E65" w:rsidRPr="00357C2D" w:rsidRDefault="00A05E65" w:rsidP="00A05E65"/>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lastRenderedPageBreak/>
              <w:t>X2</w:t>
            </w:r>
          </w:p>
        </w:tc>
      </w:tr>
      <w:tr w:rsidR="00A05E65" w:rsidRPr="00357C2D"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r w:rsidRPr="00357C2D">
              <w:rPr>
                <w:b/>
                <w:bCs/>
              </w:rPr>
              <w:lastRenderedPageBreak/>
              <w:t>Nursing Outcome Criteria</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Clearly and accurately establishes client’s outcome criteria and can be achieved with nursing assistance. The goal clearly supports the nursing diagnosis and plan of care. The goals are easily measurable and realistic. </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Adequately establishes client’s outcome criteria and can be achieved with nursing assistance. The goal somewhat supports the nursing diagnosis and plan of care. The goals are somewhat measurable and realistic. </w:t>
            </w:r>
          </w:p>
          <w:p w:rsidR="00A05E65" w:rsidRPr="00357C2D" w:rsidRDefault="00A05E65" w:rsidP="00A05E65"/>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Vaguely establishes client’s outcome criteria and may or may not be achieved with nursing assistance. The goals are inconsistent with the nursing diagnosis and plan of care. The goals are vaguely realistic and measurable. </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Fails to establish client’s outcome criteria that cannot be met by nursing assistance. The goals lack support and nonspecific from gathered data, Outcome criteria are not realistic and not measurable. </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t>X2</w:t>
            </w:r>
          </w:p>
        </w:tc>
      </w:tr>
      <w:tr w:rsidR="00A05E65" w:rsidRPr="00357C2D"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r w:rsidRPr="00357C2D">
              <w:rPr>
                <w:b/>
                <w:bCs/>
              </w:rPr>
              <w:t>Nursing Intervention Criteria &amp; Rationale</w:t>
            </w:r>
          </w:p>
          <w:p w:rsidR="00A05E65" w:rsidRPr="00357C2D" w:rsidRDefault="00A05E65" w:rsidP="00A05E65"/>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Clearly and accurately Identifies independent nursing interventions criteria with teaching supported by scientific rationale and evidence-based practice.</w:t>
            </w:r>
          </w:p>
          <w:p w:rsidR="00A05E65" w:rsidRPr="00357C2D" w:rsidRDefault="00A05E65" w:rsidP="00A05E65">
            <w:r w:rsidRPr="00357C2D">
              <w:t>Interventions are always individualized, prioritized, organized, specific and realistic. Nursing actions are always aimed at the client’s goals and directed at the stated health deviation based on nursing assessment and Erickson’s stages of development.</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nursing interventions with adequate teaching. Scientific rationale is adequately supported by evidence-based practice.</w:t>
            </w:r>
          </w:p>
          <w:p w:rsidR="00A05E65" w:rsidRPr="00357C2D" w:rsidRDefault="00A05E65" w:rsidP="00A05E65">
            <w:r w:rsidRPr="00357C2D">
              <w:t>Interventions are adequate, individualized, organized, specific and realistic. Interventions can be implemented adequately that is focused on client’s goal and health deviation based on nursing assessment and Erickson’s stages of development.</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nursing interventions with unclear teaching. Scientific rationale is vaguely relevant &amp; not supported by evidence-based practice.</w:t>
            </w:r>
          </w:p>
          <w:p w:rsidR="00A05E65" w:rsidRPr="00357C2D" w:rsidRDefault="00A05E65" w:rsidP="00A05E65">
            <w:r w:rsidRPr="00357C2D">
              <w:t xml:space="preserve">Interventions are inconsistent, non-specific, disorganized, and not adequately focused on the client’s goal. Interventions are difficult to implement and has weak relationship to nursing diagnosis based on nursing assessment and Erickson’s stages of </w:t>
            </w:r>
            <w:r w:rsidRPr="00357C2D">
              <w:lastRenderedPageBreak/>
              <w:t>development.</w:t>
            </w:r>
          </w:p>
        </w:tc>
        <w:tc>
          <w:tcPr>
            <w:tcW w:w="245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lastRenderedPageBreak/>
              <w:t>Fails to identify interventions and teaching. Lack Scientific rationale and is not supported by evidence-based practice.</w:t>
            </w:r>
          </w:p>
          <w:p w:rsidR="00A05E65" w:rsidRPr="00357C2D" w:rsidRDefault="00A05E65" w:rsidP="00A05E65">
            <w:r w:rsidRPr="00357C2D">
              <w:t xml:space="preserve">Interventions are non-specific, inappropriate, unrealistic, un-measurable and do not relate to nursing diagnosis. Intervention does do not focus on client goals and/or the stated health deviation based on nursing assessment and Erickson’s stages of </w:t>
            </w:r>
            <w:r w:rsidRPr="00357C2D">
              <w:lastRenderedPageBreak/>
              <w:t>development.</w:t>
            </w:r>
          </w:p>
        </w:tc>
        <w:tc>
          <w:tcPr>
            <w:tcW w:w="117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lastRenderedPageBreak/>
              <w:t>X2</w:t>
            </w:r>
          </w:p>
        </w:tc>
      </w:tr>
    </w:tbl>
    <w:p w:rsidR="00A05E65" w:rsidRPr="00357C2D" w:rsidRDefault="00A05E65" w:rsidP="00A05E65"/>
    <w:tbl>
      <w:tblPr>
        <w:tblW w:w="137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50"/>
        <w:gridCol w:w="2632"/>
        <w:gridCol w:w="2633"/>
        <w:gridCol w:w="2632"/>
        <w:gridCol w:w="2633"/>
        <w:gridCol w:w="990"/>
      </w:tblGrid>
      <w:tr w:rsidR="00A05E65" w:rsidRPr="00357C2D"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Evaluation</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Skillfully and independently identifies criteria for evaluation. Evaluates effectiveness of interventions and measures goal completion.  Modifies, revises and recommends alternative intervention.</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criteria for evaluation. Adequately determines effectiveness of nursing interventions and measures goal completion with appropriate modification and revisions</w:t>
            </w:r>
          </w:p>
          <w:p w:rsidR="00A05E65" w:rsidRPr="00357C2D" w:rsidRDefault="00A05E65" w:rsidP="00A05E65">
            <w:r w:rsidRPr="00357C2D">
              <w:t xml:space="preserve">to the treatment plan. </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Difficulty utilizing criteria for evaluation. Difficulty determining effectiveness of interventions and goal completion. Evaluation vaguely supports if goal is met or not met with inaccurate revisions to the treatment plan.</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Does not support nor utilize criteria for evaluation. Does not determine effectiveness of interventions and goal completion. There is a lack of alternative interventions to the treatment plan. </w:t>
            </w:r>
          </w:p>
        </w:tc>
        <w:tc>
          <w:tcPr>
            <w:tcW w:w="99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t>X2</w:t>
            </w:r>
          </w:p>
        </w:tc>
      </w:tr>
      <w:tr w:rsidR="00A05E65" w:rsidRPr="00357C2D" w:rsidTr="00A05E65">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Medications</w:t>
            </w:r>
          </w:p>
          <w:p w:rsidR="00A05E65" w:rsidRPr="00357C2D" w:rsidRDefault="00A05E65" w:rsidP="00A05E65">
            <w:pPr>
              <w:jc w:val="cente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Clearly and accurately identifies all components of the medication list, including mechanism of action, purpose, range, side effects, interactions, levels and nursing considerations relevant to the client. </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Adequately identifies components of the medication list. Adequate description of mechanism of action, purpose, range, side effects, interactions, levels and nursing considerations relevant to the client.</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Vaguely identifies components of the medication list. Lack description of mechanism of action, purpose, range side effects, interactions, levels and nursing considerations relevant to the client.</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identify components of the medication list. Failed to include mechanism of action, purpose, range side effects, interactions, levels and nursing considerations relevant to the client.</w:t>
            </w:r>
          </w:p>
        </w:tc>
        <w:tc>
          <w:tcPr>
            <w:tcW w:w="99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jc w:val="center"/>
              <w:rPr>
                <w:b/>
                <w:bCs/>
              </w:rPr>
            </w:pPr>
            <w:r w:rsidRPr="00357C2D">
              <w:rPr>
                <w:b/>
                <w:bCs/>
              </w:rPr>
              <w:t>X2</w:t>
            </w:r>
          </w:p>
        </w:tc>
      </w:tr>
      <w:tr w:rsidR="00A05E65" w:rsidRPr="00357C2D" w:rsidTr="00A05E65">
        <w:trPr>
          <w:trHeight w:val="1457"/>
        </w:trPr>
        <w:tc>
          <w:tcPr>
            <w:tcW w:w="2250" w:type="dxa"/>
            <w:tcBorders>
              <w:top w:val="single" w:sz="4" w:space="0" w:color="auto"/>
              <w:left w:val="single" w:sz="4" w:space="0" w:color="auto"/>
              <w:bottom w:val="single" w:sz="4" w:space="0" w:color="auto"/>
              <w:right w:val="single" w:sz="4" w:space="0" w:color="auto"/>
            </w:tcBorders>
            <w:shd w:val="clear" w:color="auto" w:fill="C6D9F1"/>
          </w:tcPr>
          <w:p w:rsidR="00A05E65" w:rsidRPr="00357C2D" w:rsidRDefault="00A05E65" w:rsidP="00A05E65">
            <w:pPr>
              <w:rPr>
                <w:b/>
                <w:bCs/>
              </w:rPr>
            </w:pPr>
            <w:r w:rsidRPr="00357C2D">
              <w:rPr>
                <w:b/>
                <w:bCs/>
              </w:rPr>
              <w:t>General Organization</w:t>
            </w:r>
          </w:p>
          <w:p w:rsidR="00A05E65" w:rsidRPr="00357C2D" w:rsidRDefault="00A05E65" w:rsidP="00A05E65">
            <w:pPr>
              <w:rPr>
                <w:b/>
                <w:bCs/>
              </w:rPr>
            </w:pP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Accurate APA format, appropriate citations and references,  </w:t>
            </w:r>
          </w:p>
          <w:p w:rsidR="00A05E65" w:rsidRPr="00357C2D" w:rsidRDefault="00A05E65" w:rsidP="00A05E65">
            <w:r w:rsidRPr="00357C2D">
              <w:t>No spelling or grammar errors.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Adequate APA format. Minimal citations and references are appropriate. Few spelling or grammar errors.</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 xml:space="preserve">Numerous APA format errors, Inaccurate citations and references. </w:t>
            </w:r>
          </w:p>
          <w:p w:rsidR="00A05E65" w:rsidRPr="00357C2D" w:rsidRDefault="00A05E65" w:rsidP="00A05E65">
            <w:r w:rsidRPr="00357C2D">
              <w:t>Few spelling and grammar errors.</w:t>
            </w: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r w:rsidRPr="00357C2D">
              <w:t>Fails to utilize APA format.</w:t>
            </w:r>
          </w:p>
          <w:p w:rsidR="00A05E65" w:rsidRPr="00357C2D" w:rsidRDefault="00A05E65" w:rsidP="00A05E65">
            <w:r w:rsidRPr="00357C2D">
              <w:t>No citations or references included numerous spelling and grammar errors.</w:t>
            </w:r>
          </w:p>
        </w:tc>
        <w:tc>
          <w:tcPr>
            <w:tcW w:w="990" w:type="dxa"/>
            <w:tcBorders>
              <w:top w:val="single" w:sz="4" w:space="0" w:color="auto"/>
              <w:left w:val="single" w:sz="4" w:space="0" w:color="auto"/>
              <w:bottom w:val="single" w:sz="4" w:space="0" w:color="auto"/>
              <w:right w:val="single" w:sz="4" w:space="0" w:color="auto"/>
            </w:tcBorders>
          </w:tcPr>
          <w:p w:rsidR="00A05E65" w:rsidRPr="00357C2D" w:rsidRDefault="00A05E65" w:rsidP="00A05E65"/>
        </w:tc>
      </w:tr>
      <w:tr w:rsidR="00A05E65" w:rsidRPr="00357C2D" w:rsidTr="00A05E65">
        <w:tc>
          <w:tcPr>
            <w:tcW w:w="2250"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rPr>
                <w:b/>
                <w:bCs/>
              </w:rPr>
            </w:pPr>
            <w:r w:rsidRPr="00357C2D">
              <w:rPr>
                <w:b/>
                <w:bCs/>
              </w:rPr>
              <w:t>TOTAL: 100</w:t>
            </w:r>
          </w:p>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tc>
        <w:tc>
          <w:tcPr>
            <w:tcW w:w="2632" w:type="dxa"/>
            <w:tcBorders>
              <w:top w:val="single" w:sz="4" w:space="0" w:color="auto"/>
              <w:left w:val="single" w:sz="4" w:space="0" w:color="auto"/>
              <w:bottom w:val="single" w:sz="4" w:space="0" w:color="auto"/>
              <w:right w:val="single" w:sz="4" w:space="0" w:color="auto"/>
            </w:tcBorders>
          </w:tcPr>
          <w:p w:rsidR="00A05E65" w:rsidRPr="00357C2D" w:rsidRDefault="00A05E65" w:rsidP="00A05E65">
            <w:pPr>
              <w:ind w:firstLine="720"/>
            </w:pPr>
          </w:p>
          <w:p w:rsidR="00A05E65" w:rsidRPr="00357C2D" w:rsidRDefault="00A05E65" w:rsidP="00A05E65">
            <w:pPr>
              <w:ind w:firstLine="720"/>
            </w:pPr>
          </w:p>
        </w:tc>
        <w:tc>
          <w:tcPr>
            <w:tcW w:w="2633" w:type="dxa"/>
            <w:tcBorders>
              <w:top w:val="single" w:sz="4" w:space="0" w:color="auto"/>
              <w:left w:val="single" w:sz="4" w:space="0" w:color="auto"/>
              <w:bottom w:val="single" w:sz="4" w:space="0" w:color="auto"/>
              <w:right w:val="single" w:sz="4" w:space="0" w:color="auto"/>
            </w:tcBorders>
          </w:tcPr>
          <w:p w:rsidR="00A05E65" w:rsidRPr="00357C2D" w:rsidRDefault="00A05E65" w:rsidP="00A05E65"/>
        </w:tc>
        <w:tc>
          <w:tcPr>
            <w:tcW w:w="990" w:type="dxa"/>
            <w:tcBorders>
              <w:top w:val="single" w:sz="4" w:space="0" w:color="auto"/>
              <w:left w:val="single" w:sz="4" w:space="0" w:color="auto"/>
              <w:bottom w:val="single" w:sz="4" w:space="0" w:color="auto"/>
              <w:right w:val="single" w:sz="4" w:space="0" w:color="auto"/>
            </w:tcBorders>
          </w:tcPr>
          <w:p w:rsidR="00A05E65" w:rsidRPr="00357C2D" w:rsidRDefault="00A05E65" w:rsidP="00A05E65"/>
        </w:tc>
      </w:tr>
    </w:tbl>
    <w:p w:rsidR="00A05E65" w:rsidRPr="00357C2D" w:rsidRDefault="00A05E65" w:rsidP="00A05E65"/>
    <w:p w:rsidR="00244A0B" w:rsidRPr="00357C2D" w:rsidRDefault="00244A0B" w:rsidP="00244A0B">
      <w:pPr>
        <w:tabs>
          <w:tab w:val="left" w:pos="10440"/>
        </w:tabs>
      </w:pPr>
    </w:p>
    <w:p w:rsidR="00A05E65" w:rsidRPr="00357C2D" w:rsidRDefault="00244A0B" w:rsidP="00244A0B">
      <w:pPr>
        <w:tabs>
          <w:tab w:val="left" w:pos="10440"/>
        </w:tabs>
        <w:rPr>
          <w:u w:val="single"/>
        </w:rPr>
      </w:pPr>
      <w:r w:rsidRPr="00357C2D">
        <w:t xml:space="preserve">Additional </w:t>
      </w:r>
      <w:r w:rsidR="00A05E65" w:rsidRPr="00357C2D">
        <w:t>Comments</w:t>
      </w:r>
      <w:r w:rsidRPr="00357C2D">
        <w:t xml:space="preserve"> and Feedback:</w:t>
      </w:r>
    </w:p>
    <w:p w:rsidR="00A05E65" w:rsidRPr="00357C2D" w:rsidRDefault="00A05E65" w:rsidP="00A05E65">
      <w:pPr>
        <w:tabs>
          <w:tab w:val="left" w:pos="6480"/>
          <w:tab w:val="left" w:pos="7200"/>
          <w:tab w:val="left" w:pos="10440"/>
        </w:tabs>
      </w:pPr>
    </w:p>
    <w:p w:rsidR="002F7C7C" w:rsidRPr="00357C2D" w:rsidRDefault="002F7C7C" w:rsidP="00A05E65">
      <w:pPr>
        <w:spacing w:after="200" w:line="276" w:lineRule="auto"/>
      </w:pPr>
    </w:p>
    <w:sectPr w:rsidR="002F7C7C" w:rsidRPr="00357C2D" w:rsidSect="00A05E65">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6DA" w:rsidRDefault="000526DA" w:rsidP="005905D1">
      <w:r>
        <w:separator/>
      </w:r>
    </w:p>
  </w:endnote>
  <w:endnote w:type="continuationSeparator" w:id="1">
    <w:p w:rsidR="000526DA" w:rsidRDefault="000526DA" w:rsidP="005905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F7" w:rsidRPr="00B021A1" w:rsidRDefault="00A355F7" w:rsidP="00835883">
    <w:pPr>
      <w:pStyle w:val="Footer"/>
      <w:tabs>
        <w:tab w:val="clear" w:pos="4320"/>
        <w:tab w:val="clear" w:pos="8640"/>
        <w:tab w:val="right" w:pos="9360"/>
      </w:tabs>
      <w:rPr>
        <w:rFonts w:ascii="Arial" w:hAnsi="Arial" w:cs="Arial"/>
        <w:sz w:val="16"/>
        <w:szCs w:val="16"/>
      </w:rPr>
    </w:pPr>
    <w:r>
      <w:rPr>
        <w:rFonts w:ascii="Arial" w:hAnsi="Arial" w:cs="Arial"/>
        <w:noProof/>
        <w:sz w:val="16"/>
        <w:szCs w:val="16"/>
      </w:rPr>
      <w:pict>
        <v:group id="Group 1" o:spid="_x0000_s4101" style="position:absolute;margin-left:38.25pt;margin-top:-30.2pt;width:704.85pt;height:35.85pt;z-index:251660288;mso-position-horizontal-relative:page;mso-position-vertical-relative:line" coordorigin="374,14903" coordsize="1149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">
          <v:rect id="Rectangle 2" o:spid="_x0000_s4103" style="position:absolute;left:374;top:14903;width:9346;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" fillcolor="#b8cce4" stroked="f">
            <v:textbox style="mso-next-textbox:#Rectangle 2">
              <w:txbxContent>
                <w:p w:rsidR="00A355F7" w:rsidRPr="006E7DB3" w:rsidRDefault="00A355F7" w:rsidP="00835883">
                  <w:pPr>
                    <w:pStyle w:val="Footer"/>
                    <w:jc w:val="right"/>
                    <w:rPr>
                      <w:rFonts w:ascii="Calibri" w:hAnsi="Calibri"/>
                      <w:spacing w:val="60"/>
                    </w:rPr>
                  </w:pPr>
                  <w:r w:rsidRPr="006E7DB3">
                    <w:rPr>
                      <w:rFonts w:ascii="Calibri" w:hAnsi="Calibri"/>
                      <w:spacing w:val="60"/>
                    </w:rPr>
                    <w:t xml:space="preserve">West Coast University </w:t>
                  </w:r>
                  <w:r>
                    <w:rPr>
                      <w:rFonts w:ascii="Calibri" w:hAnsi="Calibri"/>
                      <w:spacing w:val="60"/>
                    </w:rPr>
                    <w:t>Care Plan Template</w:t>
                  </w:r>
                </w:p>
                <w:p w:rsidR="00A355F7" w:rsidRPr="006E7DB3" w:rsidRDefault="00A355F7" w:rsidP="00835883">
                  <w:pPr>
                    <w:pStyle w:val="Footer"/>
                    <w:jc w:val="right"/>
                    <w:rPr>
                      <w:rFonts w:ascii="Calibri" w:hAnsi="Calibri"/>
                    </w:rPr>
                  </w:pPr>
                  <w:r w:rsidRPr="006E7DB3">
                    <w:rPr>
                      <w:rFonts w:ascii="Calibri" w:hAnsi="Calibri"/>
                    </w:rPr>
                    <w:t>Revision Date:</w:t>
                  </w:r>
                  <w:r>
                    <w:rPr>
                      <w:rFonts w:ascii="Calibri" w:hAnsi="Calibri"/>
                    </w:rPr>
                    <w:t xml:space="preserve"> January 2017</w:t>
                  </w:r>
                </w:p>
              </w:txbxContent>
            </v:textbox>
          </v:rect>
          <v:rect id="Rectangle 3" o:spid="_x0000_s4102" style="position:absolute;left:9763;top:14903;width:2102;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" fillcolor="#17365d" stroked="f">
            <v:textbox style="mso-next-textbox:#Rectangle 3">
              <w:txbxContent>
                <w:p w:rsidR="00A355F7" w:rsidRPr="006E7DB3" w:rsidRDefault="00A355F7" w:rsidP="00835883">
                  <w:pPr>
                    <w:pStyle w:val="Footer"/>
                    <w:rPr>
                      <w:rFonts w:ascii="Calibri" w:hAnsi="Calibri"/>
                    </w:rPr>
                  </w:pPr>
                  <w:r w:rsidRPr="006E7DB3">
                    <w:rPr>
                      <w:rFonts w:ascii="Calibri" w:hAnsi="Calibri"/>
                      <w:color w:val="FFFFFF"/>
                    </w:rPr>
                    <w:t xml:space="preserve">Page </w:t>
                  </w:r>
                  <w:r w:rsidRPr="003E6AA5">
                    <w:fldChar w:fldCharType="begin"/>
                  </w:r>
                  <w:r>
                    <w:instrText xml:space="preserve"> PAGE   \* MERGEFORMAT </w:instrText>
                  </w:r>
                  <w:r w:rsidRPr="003E6AA5">
                    <w:fldChar w:fldCharType="separate"/>
                  </w:r>
                  <w:r w:rsidR="009D2CE6" w:rsidRPr="009D2CE6">
                    <w:rPr>
                      <w:rFonts w:ascii="Calibri" w:hAnsi="Calibri"/>
                      <w:noProof/>
                      <w:color w:val="FFFFFF"/>
                    </w:rPr>
                    <w:t>12</w:t>
                  </w:r>
                  <w:r>
                    <w:rPr>
                      <w:rFonts w:ascii="Calibri" w:hAnsi="Calibri"/>
                      <w:noProof/>
                      <w:color w:val="FFFFFF"/>
                    </w:rPr>
                    <w:fldChar w:fldCharType="end"/>
                  </w:r>
                </w:p>
              </w:txbxContent>
            </v:textbox>
          </v:rect>
          <w10:wrap type="topAndBottom" anchorx="page"/>
        </v:group>
      </w:pict>
    </w:r>
    <w:r>
      <w:rPr>
        <w:rFonts w:ascii="Arial" w:hAnsi="Arial" w:cs="Arial"/>
        <w:sz w:val="16"/>
        <w:szCs w:val="16"/>
      </w:rPr>
      <w:t>Revision Date: Month, Year January  2017)</w:t>
    </w:r>
    <w:r>
      <w:rPr>
        <w:rFonts w:ascii="Arial" w:hAnsi="Arial" w:cs="Arial"/>
        <w:sz w:val="16"/>
        <w:szCs w:val="16"/>
      </w:rPr>
      <w:tab/>
      <w:t xml:space="preserve">Page </w:t>
    </w:r>
    <w:r w:rsidRPr="003E6AA5">
      <w:fldChar w:fldCharType="begin"/>
    </w:r>
    <w:r>
      <w:instrText xml:space="preserve"> PAGE   \* MERGEFORMAT </w:instrText>
    </w:r>
    <w:r w:rsidRPr="003E6AA5">
      <w:fldChar w:fldCharType="separate"/>
    </w:r>
    <w:r w:rsidR="009D2CE6" w:rsidRPr="009D2CE6">
      <w:rPr>
        <w:rFonts w:ascii="Arial" w:hAnsi="Arial" w:cs="Arial"/>
        <w:noProof/>
        <w:sz w:val="16"/>
        <w:szCs w:val="16"/>
      </w:rPr>
      <w:t>12</w:t>
    </w:r>
    <w:r>
      <w:rPr>
        <w:rFonts w:ascii="Arial" w:hAnsi="Arial" w:cs="Arial"/>
        <w:noProof/>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5F7" w:rsidRPr="00B021A1" w:rsidRDefault="00A355F7" w:rsidP="00835883">
    <w:pPr>
      <w:pStyle w:val="Footer"/>
      <w:tabs>
        <w:tab w:val="clear" w:pos="4320"/>
        <w:tab w:val="clear" w:pos="8640"/>
        <w:tab w:val="right" w:pos="9360"/>
      </w:tabs>
      <w:rPr>
        <w:rFonts w:ascii="Arial" w:hAnsi="Arial" w:cs="Arial"/>
        <w:sz w:val="16"/>
        <w:szCs w:val="16"/>
      </w:rPr>
    </w:pPr>
    <w:r>
      <w:rPr>
        <w:rFonts w:ascii="Arial" w:hAnsi="Arial" w:cs="Arial"/>
        <w:noProof/>
        <w:sz w:val="16"/>
        <w:szCs w:val="16"/>
      </w:rPr>
      <w:pict>
        <v:group id="Group 9" o:spid="_x0000_s4097" style="position:absolute;margin-left:39pt;margin-top:-17.55pt;width:536.25pt;height:45.4pt;z-index:251662336;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">
          <v:rect id="Rectangle 10" o:spid="_x0000_s4100" style="position:absolute;left:374;top:14903;width:9346;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" fillcolor="#b8cce4" stroked="f" strokecolor="#943634">
            <v:textbox>
              <w:txbxContent>
                <w:p w:rsidR="00A355F7" w:rsidRPr="006E7DB3" w:rsidRDefault="00A355F7" w:rsidP="00835883">
                  <w:pPr>
                    <w:pStyle w:val="Footer"/>
                    <w:jc w:val="right"/>
                    <w:rPr>
                      <w:rFonts w:ascii="Calibri" w:hAnsi="Calibri"/>
                      <w:spacing w:val="60"/>
                    </w:rPr>
                  </w:pPr>
                  <w:r w:rsidRPr="006E7DB3">
                    <w:rPr>
                      <w:rFonts w:ascii="Calibri" w:hAnsi="Calibri"/>
                      <w:spacing w:val="60"/>
                    </w:rPr>
                    <w:t xml:space="preserve">West Coast University </w:t>
                  </w:r>
                  <w:r>
                    <w:rPr>
                      <w:rFonts w:ascii="Calibri" w:hAnsi="Calibri"/>
                      <w:spacing w:val="60"/>
                    </w:rPr>
                    <w:t>Care Plan Template</w:t>
                  </w:r>
                </w:p>
                <w:p w:rsidR="00A355F7" w:rsidRPr="006E7DB3" w:rsidRDefault="00A355F7" w:rsidP="00835883">
                  <w:pPr>
                    <w:pStyle w:val="Footer"/>
                    <w:jc w:val="right"/>
                    <w:rPr>
                      <w:rFonts w:ascii="Calibri" w:hAnsi="Calibri"/>
                    </w:rPr>
                  </w:pPr>
                  <w:r w:rsidRPr="006E7DB3">
                    <w:rPr>
                      <w:rFonts w:ascii="Calibri" w:hAnsi="Calibri"/>
                    </w:rPr>
                    <w:t>Revision Date:</w:t>
                  </w:r>
                  <w:r>
                    <w:rPr>
                      <w:rFonts w:ascii="Calibri" w:hAnsi="Calibri"/>
                    </w:rPr>
                    <w:t xml:space="preserve"> Jan, 2014</w:t>
                  </w:r>
                </w:p>
              </w:txbxContent>
            </v:textbox>
          </v:rect>
          <v:rect id="Rectangle 11" o:spid="_x0000_s4099" style="position:absolute;left:9763;top:14903;width:2102;height: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" fillcolor="#17365d" stroked="f">
            <v:textbox>
              <w:txbxContent>
                <w:p w:rsidR="00A355F7" w:rsidRPr="006E7DB3" w:rsidRDefault="00A355F7" w:rsidP="00835883">
                  <w:pPr>
                    <w:pStyle w:val="Footer"/>
                    <w:rPr>
                      <w:rFonts w:ascii="Calibri" w:hAnsi="Calibri"/>
                    </w:rPr>
                  </w:pPr>
                  <w:r w:rsidRPr="006E7DB3">
                    <w:rPr>
                      <w:rFonts w:ascii="Calibri" w:hAnsi="Calibri"/>
                      <w:color w:val="FFFFFF"/>
                    </w:rPr>
                    <w:t xml:space="preserve">Page </w:t>
                  </w:r>
                  <w:r w:rsidRPr="003E6AA5">
                    <w:fldChar w:fldCharType="begin"/>
                  </w:r>
                  <w:r>
                    <w:instrText xml:space="preserve"> PAGE   \* MERGEFORMAT </w:instrText>
                  </w:r>
                  <w:r w:rsidRPr="003E6AA5">
                    <w:fldChar w:fldCharType="separate"/>
                  </w:r>
                  <w:r w:rsidR="009D2CE6" w:rsidRPr="009D2CE6">
                    <w:rPr>
                      <w:rFonts w:ascii="Calibri" w:hAnsi="Calibri"/>
                      <w:noProof/>
                      <w:color w:val="FFFFFF"/>
                    </w:rPr>
                    <w:t>13</w:t>
                  </w:r>
                  <w:r>
                    <w:rPr>
                      <w:rFonts w:ascii="Calibri" w:hAnsi="Calibri"/>
                      <w:noProof/>
                      <w:color w:val="FFFFFF"/>
                    </w:rPr>
                    <w:fldChar w:fldCharType="end"/>
                  </w:r>
                </w:p>
              </w:txbxContent>
            </v:textbox>
          </v:rect>
          <v:rect id="Rectangle 12" o:spid="_x0000_s4098" style="position:absolute;left:321;top:14850;width:11601;height:5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" filled="f"/>
          <w10:wrap type="topAndBottom" anchorx="page"/>
        </v:group>
      </w:pict>
    </w:r>
    <w:r>
      <w:rPr>
        <w:rFonts w:ascii="Arial" w:hAnsi="Arial" w:cs="Arial"/>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6DA" w:rsidRDefault="000526DA" w:rsidP="005905D1">
      <w:r>
        <w:separator/>
      </w:r>
    </w:p>
  </w:footnote>
  <w:footnote w:type="continuationSeparator" w:id="1">
    <w:p w:rsidR="000526DA" w:rsidRDefault="000526DA" w:rsidP="005905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15A13"/>
    <w:multiLevelType w:val="hybridMultilevel"/>
    <w:tmpl w:val="7EF037D0"/>
    <w:lvl w:ilvl="0" w:tplc="58F4F416">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9610B3"/>
    <w:multiLevelType w:val="hybridMultilevel"/>
    <w:tmpl w:val="8D825842"/>
    <w:lvl w:ilvl="0" w:tplc="6BD6658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D939D3"/>
    <w:multiLevelType w:val="hybridMultilevel"/>
    <w:tmpl w:val="0FDE1D68"/>
    <w:lvl w:ilvl="0" w:tplc="6CDC8BD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8322D2"/>
    <w:multiLevelType w:val="hybridMultilevel"/>
    <w:tmpl w:val="863E8C06"/>
    <w:lvl w:ilvl="0" w:tplc="85B872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137B6A"/>
    <w:multiLevelType w:val="hybridMultilevel"/>
    <w:tmpl w:val="1FA45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0014F2"/>
    <w:multiLevelType w:val="hybridMultilevel"/>
    <w:tmpl w:val="428A1788"/>
    <w:lvl w:ilvl="0" w:tplc="932EC45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C3343F"/>
    <w:multiLevelType w:val="hybridMultilevel"/>
    <w:tmpl w:val="C4047BEC"/>
    <w:lvl w:ilvl="0" w:tplc="7D58054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2073D7"/>
    <w:multiLevelType w:val="hybridMultilevel"/>
    <w:tmpl w:val="47F4AD28"/>
    <w:lvl w:ilvl="0" w:tplc="289C4414">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5905D1"/>
    <w:rsid w:val="00005E3D"/>
    <w:rsid w:val="000526DA"/>
    <w:rsid w:val="000A13B5"/>
    <w:rsid w:val="001563CD"/>
    <w:rsid w:val="001840CF"/>
    <w:rsid w:val="001D30E4"/>
    <w:rsid w:val="00225519"/>
    <w:rsid w:val="00237A64"/>
    <w:rsid w:val="00244A0B"/>
    <w:rsid w:val="002F7C7C"/>
    <w:rsid w:val="00313DC6"/>
    <w:rsid w:val="0032271A"/>
    <w:rsid w:val="00343D60"/>
    <w:rsid w:val="003477B6"/>
    <w:rsid w:val="00357C2D"/>
    <w:rsid w:val="003C2F2F"/>
    <w:rsid w:val="003E6AA5"/>
    <w:rsid w:val="00400DC2"/>
    <w:rsid w:val="0041213C"/>
    <w:rsid w:val="004C6210"/>
    <w:rsid w:val="00504AA1"/>
    <w:rsid w:val="00535C43"/>
    <w:rsid w:val="005905D1"/>
    <w:rsid w:val="005B432C"/>
    <w:rsid w:val="005F4522"/>
    <w:rsid w:val="006451C3"/>
    <w:rsid w:val="00665082"/>
    <w:rsid w:val="006931DF"/>
    <w:rsid w:val="006A40BB"/>
    <w:rsid w:val="006B6C05"/>
    <w:rsid w:val="00717C0B"/>
    <w:rsid w:val="00731F6D"/>
    <w:rsid w:val="007340BC"/>
    <w:rsid w:val="007A719C"/>
    <w:rsid w:val="00805348"/>
    <w:rsid w:val="00835883"/>
    <w:rsid w:val="0088775B"/>
    <w:rsid w:val="008A7B67"/>
    <w:rsid w:val="008C5D11"/>
    <w:rsid w:val="00945B6B"/>
    <w:rsid w:val="00983973"/>
    <w:rsid w:val="009A2837"/>
    <w:rsid w:val="009D2CE6"/>
    <w:rsid w:val="009E42E1"/>
    <w:rsid w:val="009E511C"/>
    <w:rsid w:val="00A05E65"/>
    <w:rsid w:val="00A228F5"/>
    <w:rsid w:val="00A355F7"/>
    <w:rsid w:val="00AA4901"/>
    <w:rsid w:val="00AC5E84"/>
    <w:rsid w:val="00AD015A"/>
    <w:rsid w:val="00B05B0A"/>
    <w:rsid w:val="00B66205"/>
    <w:rsid w:val="00C13DEE"/>
    <w:rsid w:val="00CB2149"/>
    <w:rsid w:val="00CD53B4"/>
    <w:rsid w:val="00CE6CB5"/>
    <w:rsid w:val="00DD6B8B"/>
    <w:rsid w:val="00DF15FA"/>
    <w:rsid w:val="00E67F44"/>
    <w:rsid w:val="00F03070"/>
    <w:rsid w:val="00F60A28"/>
    <w:rsid w:val="00FB4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List 4" w:semiHidden="0" w:unhideWhenUsed="0"/>
    <w:lsdException w:name="List 5" w:semiHidden="0" w:unhideWhenUsed="0"/>
    <w:lsdException w:name="List Bullet 2" w:unhideWhenUsed="0"/>
    <w:lsdException w:name="List Bullet 3" w:unhideWhenUsed="0"/>
    <w:lsdException w:name="List Bullet 4" w:unhideWhenUsed="0"/>
    <w:lsdException w:name="List Bullet 5" w:unhideWhenUsed="0"/>
    <w:lsdException w:name="List Number 2" w:unhideWhenUsed="0"/>
    <w:lsdException w:name="List Number 3" w:unhideWhenUsed="0"/>
    <w:lsdException w:name="List Number 4" w:unhideWhenUsed="0"/>
    <w:lsdException w:name="List Number 5" w:unhideWhenUsed="0"/>
    <w:lsdException w:name="Title" w:semiHidden="0" w:unhideWhenUsed="0"/>
    <w:lsdException w:name="Subtitle" w:semiHidden="0" w:unhideWhenUsed="0"/>
    <w:lsdException w:name="Body Text Indent 3" w:unhideWhenUsed="0"/>
    <w:lsdException w:name="Block Text" w:unhideWhenUsed="0"/>
    <w:lsdException w:name="Hyperlink" w:unhideWhenUsed="0"/>
    <w:lsdException w:name="Strong" w:semiHidden="0" w:unhideWhenUsed="0"/>
    <w:lsdException w:name="Emphasis" w:semiHidden="0" w:unhideWhenUsed="0"/>
    <w:lsdException w:name="Normal (Web)"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5905D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5D1"/>
    <w:pPr>
      <w:tabs>
        <w:tab w:val="center" w:pos="4320"/>
        <w:tab w:val="right" w:pos="8640"/>
      </w:tabs>
    </w:pPr>
  </w:style>
  <w:style w:type="character" w:customStyle="1" w:styleId="HeaderChar">
    <w:name w:val="Header Char"/>
    <w:basedOn w:val="DefaultParagraphFont"/>
    <w:link w:val="Header"/>
    <w:uiPriority w:val="99"/>
    <w:rsid w:val="005905D1"/>
    <w:rPr>
      <w:rFonts w:ascii="Times New Roman" w:eastAsia="Times New Roman" w:hAnsi="Times New Roman" w:cs="Times New Roman"/>
      <w:sz w:val="24"/>
      <w:szCs w:val="24"/>
    </w:rPr>
  </w:style>
  <w:style w:type="paragraph" w:styleId="Footer">
    <w:name w:val="footer"/>
    <w:basedOn w:val="Normal"/>
    <w:link w:val="FooterChar"/>
    <w:unhideWhenUsed/>
    <w:rsid w:val="005905D1"/>
    <w:pPr>
      <w:tabs>
        <w:tab w:val="center" w:pos="4320"/>
        <w:tab w:val="right" w:pos="8640"/>
      </w:tabs>
    </w:pPr>
  </w:style>
  <w:style w:type="character" w:customStyle="1" w:styleId="FooterChar">
    <w:name w:val="Footer Char"/>
    <w:basedOn w:val="DefaultParagraphFont"/>
    <w:link w:val="Footer"/>
    <w:rsid w:val="005905D1"/>
    <w:rPr>
      <w:rFonts w:ascii="Times New Roman" w:eastAsia="Times New Roman" w:hAnsi="Times New Roman" w:cs="Times New Roman"/>
      <w:sz w:val="24"/>
      <w:szCs w:val="24"/>
    </w:rPr>
  </w:style>
  <w:style w:type="paragraph" w:styleId="NormalWeb">
    <w:name w:val="Normal (Web)"/>
    <w:basedOn w:val="Normal"/>
    <w:uiPriority w:val="99"/>
    <w:rsid w:val="00A228F5"/>
    <w:pPr>
      <w:spacing w:beforeLines="1" w:afterLines="1"/>
    </w:pPr>
    <w:rPr>
      <w:rFonts w:ascii="Times" w:eastAsiaTheme="minorHAnsi" w:hAnsi="Times"/>
      <w:sz w:val="20"/>
      <w:szCs w:val="20"/>
    </w:rPr>
  </w:style>
  <w:style w:type="paragraph" w:styleId="ListParagraph">
    <w:name w:val="List Paragraph"/>
    <w:basedOn w:val="Normal"/>
    <w:rsid w:val="00535C43"/>
    <w:pPr>
      <w:ind w:left="720"/>
      <w:contextualSpacing/>
    </w:pPr>
  </w:style>
  <w:style w:type="character" w:customStyle="1" w:styleId="sumotwilighterhighlighted">
    <w:name w:val="sumo_twilighter_highlighted"/>
    <w:basedOn w:val="DefaultParagraphFont"/>
    <w:rsid w:val="00AD015A"/>
  </w:style>
</w:styles>
</file>

<file path=word/webSettings.xml><?xml version="1.0" encoding="utf-8"?>
<w:webSettings xmlns:r="http://schemas.openxmlformats.org/officeDocument/2006/relationships" xmlns:w="http://schemas.openxmlformats.org/wordprocessingml/2006/main">
  <w:divs>
    <w:div w:id="284585128">
      <w:bodyDiv w:val="1"/>
      <w:marLeft w:val="0"/>
      <w:marRight w:val="0"/>
      <w:marTop w:val="0"/>
      <w:marBottom w:val="0"/>
      <w:divBdr>
        <w:top w:val="none" w:sz="0" w:space="0" w:color="auto"/>
        <w:left w:val="none" w:sz="0" w:space="0" w:color="auto"/>
        <w:bottom w:val="none" w:sz="0" w:space="0" w:color="auto"/>
        <w:right w:val="none" w:sz="0" w:space="0" w:color="auto"/>
      </w:divBdr>
      <w:divsChild>
        <w:div w:id="1533613068">
          <w:marLeft w:val="0"/>
          <w:marRight w:val="0"/>
          <w:marTop w:val="0"/>
          <w:marBottom w:val="0"/>
          <w:divBdr>
            <w:top w:val="none" w:sz="0" w:space="0" w:color="auto"/>
            <w:left w:val="none" w:sz="0" w:space="0" w:color="auto"/>
            <w:bottom w:val="none" w:sz="0" w:space="0" w:color="auto"/>
            <w:right w:val="none" w:sz="0" w:space="0" w:color="auto"/>
          </w:divBdr>
          <w:divsChild>
            <w:div w:id="109124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5B9C88C397D04BA26B2561185C25DB" ma:contentTypeVersion="0" ma:contentTypeDescription="Create a new document." ma:contentTypeScope="" ma:versionID="002ce0e6efa743158a4676a5d6db0ae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FFA43E6-4392-4F4F-89B8-D405F0FDC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30731BC-BE86-45CC-9DA3-0D802ABB4BFD}">
  <ds:schemaRefs>
    <ds:schemaRef ds:uri="http://schemas.microsoft.com/sharepoint/v3/contenttype/forms"/>
  </ds:schemaRefs>
</ds:datastoreItem>
</file>

<file path=customXml/itemProps3.xml><?xml version="1.0" encoding="utf-8"?>
<ds:datastoreItem xmlns:ds="http://schemas.openxmlformats.org/officeDocument/2006/customXml" ds:itemID="{3034D9DB-6B4D-4199-8E9C-B9352ED8B0B3}">
  <ds:schemaRefs>
    <ds:schemaRef ds:uri="http://schemas.microsoft.com/office/2006/metadata/properties"/>
  </ds:schemaRefs>
</ds:datastoreItem>
</file>

<file path=customXml/itemProps4.xml><?xml version="1.0" encoding="utf-8"?>
<ds:datastoreItem xmlns:ds="http://schemas.openxmlformats.org/officeDocument/2006/customXml" ds:itemID="{2823BA26-06F3-4A4C-AB9F-8A6DE617C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4098</Words>
  <Characters>23364</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27408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katchison</dc:creator>
  <cp:lastModifiedBy>ADM</cp:lastModifiedBy>
  <cp:revision>2</cp:revision>
  <dcterms:created xsi:type="dcterms:W3CDTF">2018-10-02T16:32:00Z</dcterms:created>
  <dcterms:modified xsi:type="dcterms:W3CDTF">2018-10-02T16:32:00Z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0x010100985B9C88C397D04BA26B2561185C25DB</vt:lpwstr>
  </property>
</Properties>
</file>